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380" w:rsidRDefault="00C36D62" w:rsidP="002018CA">
      <w:pPr>
        <w:jc w:val="center"/>
        <w:rPr>
          <w:b/>
          <w:szCs w:val="24"/>
        </w:rPr>
      </w:pPr>
      <w:r>
        <w:rPr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.6pt">
            <v:imagedata r:id="rId6" o:title="Скан_20221229 (2)"/>
          </v:shape>
        </w:pict>
      </w:r>
    </w:p>
    <w:p w:rsidR="00BD6380" w:rsidRDefault="00BD6380" w:rsidP="002018CA">
      <w:pPr>
        <w:jc w:val="center"/>
        <w:rPr>
          <w:b/>
          <w:szCs w:val="24"/>
        </w:rPr>
      </w:pPr>
    </w:p>
    <w:p w:rsidR="00BD6380" w:rsidRDefault="00BD6380" w:rsidP="002018CA">
      <w:pPr>
        <w:jc w:val="center"/>
        <w:rPr>
          <w:b/>
          <w:szCs w:val="24"/>
        </w:rPr>
      </w:pPr>
    </w:p>
    <w:p w:rsidR="00BD6380" w:rsidRDefault="00BD6380" w:rsidP="002018CA">
      <w:pPr>
        <w:jc w:val="center"/>
        <w:rPr>
          <w:b/>
          <w:szCs w:val="24"/>
        </w:rPr>
      </w:pPr>
    </w:p>
    <w:p w:rsidR="00BD6380" w:rsidRDefault="00BD6380" w:rsidP="002018CA">
      <w:pPr>
        <w:jc w:val="center"/>
        <w:rPr>
          <w:b/>
          <w:szCs w:val="24"/>
        </w:rPr>
      </w:pPr>
    </w:p>
    <w:p w:rsidR="00BD6380" w:rsidRDefault="00BD6380" w:rsidP="002018CA">
      <w:pPr>
        <w:jc w:val="center"/>
        <w:rPr>
          <w:b/>
          <w:szCs w:val="24"/>
        </w:rPr>
      </w:pPr>
    </w:p>
    <w:p w:rsidR="002018CA" w:rsidRPr="0080356B" w:rsidRDefault="002018CA" w:rsidP="002018CA">
      <w:pPr>
        <w:jc w:val="center"/>
        <w:rPr>
          <w:b/>
          <w:szCs w:val="24"/>
        </w:rPr>
      </w:pPr>
      <w:r w:rsidRPr="0080356B">
        <w:rPr>
          <w:b/>
          <w:szCs w:val="24"/>
        </w:rPr>
        <w:lastRenderedPageBreak/>
        <w:t xml:space="preserve">РАБОЧАЯ ПРОГРАММА ПО </w:t>
      </w:r>
      <w:r>
        <w:rPr>
          <w:b/>
          <w:szCs w:val="24"/>
        </w:rPr>
        <w:t>ЭКОНОМИКЕ</w:t>
      </w:r>
      <w:r w:rsidRPr="0080356B">
        <w:rPr>
          <w:b/>
          <w:szCs w:val="24"/>
        </w:rPr>
        <w:t xml:space="preserve"> 10-11 КЛАСС</w:t>
      </w:r>
    </w:p>
    <w:p w:rsidR="002018CA" w:rsidRPr="0080356B" w:rsidRDefault="001C5E7F" w:rsidP="001C5E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(2022-2023</w:t>
      </w:r>
      <w:r w:rsidR="002018CA" w:rsidRPr="0080356B">
        <w:rPr>
          <w:b/>
          <w:sz w:val="24"/>
          <w:szCs w:val="24"/>
        </w:rPr>
        <w:t xml:space="preserve"> учебный год</w:t>
      </w:r>
      <w:r>
        <w:rPr>
          <w:b/>
          <w:sz w:val="24"/>
          <w:szCs w:val="24"/>
        </w:rPr>
        <w:t>)</w:t>
      </w:r>
    </w:p>
    <w:p w:rsidR="002018CA" w:rsidRDefault="002018CA" w:rsidP="000F4268">
      <w:pPr>
        <w:jc w:val="center"/>
        <w:rPr>
          <w:b/>
          <w:sz w:val="32"/>
          <w:szCs w:val="24"/>
        </w:rPr>
      </w:pPr>
    </w:p>
    <w:p w:rsidR="0070590C" w:rsidRPr="00676932" w:rsidRDefault="000F4268" w:rsidP="000F4268">
      <w:pPr>
        <w:jc w:val="center"/>
        <w:rPr>
          <w:b/>
          <w:sz w:val="32"/>
          <w:szCs w:val="24"/>
        </w:rPr>
      </w:pPr>
      <w:r w:rsidRPr="000F4268">
        <w:rPr>
          <w:b/>
          <w:sz w:val="32"/>
          <w:szCs w:val="24"/>
        </w:rPr>
        <w:t>ПОЯСНИТЕЛЬНАЯ ЗАПИСКА</w:t>
      </w:r>
    </w:p>
    <w:p w:rsidR="00441956" w:rsidRPr="00702D92" w:rsidRDefault="00441956" w:rsidP="00D106FD">
      <w:pPr>
        <w:pStyle w:val="a6"/>
        <w:shd w:val="clear" w:color="auto" w:fill="FFFFFF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left"/>
        <w:rPr>
          <w:b/>
          <w:u w:val="single"/>
        </w:rPr>
      </w:pPr>
      <w:r w:rsidRPr="00702D92">
        <w:rPr>
          <w:b/>
          <w:u w:val="single"/>
          <w:lang w:val="en-US"/>
        </w:rPr>
        <w:t>I</w:t>
      </w:r>
      <w:r w:rsidRPr="00702D92">
        <w:rPr>
          <w:b/>
          <w:u w:val="single"/>
        </w:rPr>
        <w:t>. Общая характеристика программы:</w:t>
      </w:r>
    </w:p>
    <w:p w:rsidR="00702D92" w:rsidRDefault="00702D92" w:rsidP="00D106FD">
      <w:pPr>
        <w:rPr>
          <w:sz w:val="24"/>
          <w:szCs w:val="24"/>
        </w:rPr>
      </w:pPr>
    </w:p>
    <w:p w:rsidR="00702D92" w:rsidRDefault="00702D92" w:rsidP="00702D92">
      <w:pPr>
        <w:jc w:val="both"/>
        <w:rPr>
          <w:sz w:val="24"/>
          <w:szCs w:val="24"/>
        </w:rPr>
      </w:pPr>
    </w:p>
    <w:p w:rsidR="00441956" w:rsidRPr="00702D92" w:rsidRDefault="00857EEE" w:rsidP="00702D92">
      <w:pPr>
        <w:jc w:val="both"/>
        <w:rPr>
          <w:b/>
          <w:sz w:val="24"/>
          <w:szCs w:val="24"/>
        </w:rPr>
      </w:pPr>
      <w:r w:rsidRPr="00702D92">
        <w:rPr>
          <w:sz w:val="24"/>
          <w:szCs w:val="24"/>
        </w:rPr>
        <w:t xml:space="preserve"> Рабочая программа реализуется посредством УМК, включающим авторскую программу, учебник под редакцией доктора экономических наук, профессора С. И. Иванова. Реализация данной программы направлена на достижение следующих целей: - развитие гражданского образования, экономического образа мышления, потребности в получении экономических знаний и интереса к изучению экономических дисциплин, способности к личному самоопределению и самореализации; - воспитание ответственности за экономические решения, уважения к труду и предпринимательской деятельности; - освоение системы знаний об экономической деятельности и об экономике России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для самообразования; - овладение умениями получать и критически осмысливать экономическую информацию, анализировать, систематизировать полученные данные; подходить к событиям общественной и политической жизни с экономической точки зрения; - освоение способов познавательной, коммуникативной, практической деятельности, необходимых для участия в экономической жизни общества и государства; - формирование опыта применения полученных знаний и умений для будущей работы в качестве наемного работника и эффективной самореализации в экономической сфере. Программа предусматривает формирование у учащихся </w:t>
      </w:r>
      <w:proofErr w:type="spellStart"/>
      <w:r w:rsidRPr="00702D92">
        <w:rPr>
          <w:sz w:val="24"/>
          <w:szCs w:val="24"/>
        </w:rPr>
        <w:t>общеучебных</w:t>
      </w:r>
      <w:proofErr w:type="spellEnd"/>
      <w:r w:rsidRPr="00702D92">
        <w:rPr>
          <w:sz w:val="24"/>
          <w:szCs w:val="24"/>
        </w:rPr>
        <w:t xml:space="preserve"> умений и навыков, универсальных способов деятельности и ключевых компетенций: - объяснение изученных положений на предлагаемых конкретных примерах; - решение познавательных и практических задач, отражающих типичные экономические ситуации; - применение полученных знаний для определения экономически рационального поведения и порядка действий в конкретных ситуациях; - умение обосновывать суждения, давать определения, приводить доказательства; -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(тест, таблица, график, диаграмма, аудиовизуальный ряд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 - выбор вида чтения в соответствии с поставленной целью (ознакомительное, просмотровое, поисковое и др.); - работа с текстами различных стилей, понимание их специфики; адекватное восприятие языка средств массовой информации; - самостоятельное создание алгоритмов познавательной деятельности для решения задач творческого и поискового характера; - участие в проектной деятельности, владение приемами исследовательской деятельности, элементарными умениями прогноза (умение отвечать на вопрос: «Что 3 произойдет, если...»); - пользование мультимедийными ресурсами и компьютерными технологиями для обработки, передачи, систематизации информации, создание баз данных, презентации результатов познавательной и практической деятельности; - владение основными видами публичных выступлений (высказывание, монолог, дискуссия, полемика). Данная программа адресована для </w:t>
      </w:r>
      <w:r w:rsidR="001C5E7F">
        <w:rPr>
          <w:sz w:val="24"/>
          <w:szCs w:val="24"/>
        </w:rPr>
        <w:t xml:space="preserve">учащихся 10-11 </w:t>
      </w:r>
      <w:proofErr w:type="gramStart"/>
      <w:r w:rsidR="001C5E7F">
        <w:rPr>
          <w:sz w:val="24"/>
          <w:szCs w:val="24"/>
        </w:rPr>
        <w:t>классов ,</w:t>
      </w:r>
      <w:proofErr w:type="gramEnd"/>
      <w:r w:rsidR="001C5E7F">
        <w:rPr>
          <w:sz w:val="24"/>
          <w:szCs w:val="24"/>
        </w:rPr>
        <w:t xml:space="preserve"> рассчитана на 1 час</w:t>
      </w:r>
      <w:r w:rsidRPr="00702D92">
        <w:rPr>
          <w:sz w:val="24"/>
          <w:szCs w:val="24"/>
        </w:rPr>
        <w:t xml:space="preserve"> в неделю, соответственно:</w:t>
      </w:r>
      <w:r w:rsidR="001C5E7F">
        <w:rPr>
          <w:sz w:val="24"/>
          <w:szCs w:val="24"/>
        </w:rPr>
        <w:t>34 часов в год – 10 класс; 34</w:t>
      </w:r>
      <w:r w:rsidRPr="00702D92">
        <w:rPr>
          <w:sz w:val="24"/>
          <w:szCs w:val="24"/>
        </w:rPr>
        <w:t xml:space="preserve"> часов </w:t>
      </w:r>
      <w:proofErr w:type="spellStart"/>
      <w:r w:rsidRPr="00702D92">
        <w:rPr>
          <w:sz w:val="24"/>
          <w:szCs w:val="24"/>
        </w:rPr>
        <w:t>часов</w:t>
      </w:r>
      <w:proofErr w:type="spellEnd"/>
      <w:r w:rsidRPr="00702D92">
        <w:rPr>
          <w:sz w:val="24"/>
          <w:szCs w:val="24"/>
        </w:rPr>
        <w:t xml:space="preserve"> в год</w:t>
      </w:r>
      <w:r w:rsidR="002018CA">
        <w:rPr>
          <w:sz w:val="24"/>
          <w:szCs w:val="24"/>
        </w:rPr>
        <w:t xml:space="preserve"> - 11</w:t>
      </w:r>
      <w:r w:rsidRPr="00702D92">
        <w:rPr>
          <w:sz w:val="24"/>
          <w:szCs w:val="24"/>
        </w:rPr>
        <w:t xml:space="preserve"> класс.</w:t>
      </w:r>
    </w:p>
    <w:p w:rsidR="00580342" w:rsidRPr="00702D92" w:rsidRDefault="00580342" w:rsidP="00580342">
      <w:pPr>
        <w:shd w:val="clear" w:color="auto" w:fill="FFFFFF"/>
        <w:jc w:val="center"/>
        <w:rPr>
          <w:sz w:val="24"/>
          <w:szCs w:val="24"/>
        </w:rPr>
      </w:pPr>
      <w:r w:rsidRPr="00702D92">
        <w:rPr>
          <w:b/>
          <w:bCs/>
          <w:sz w:val="24"/>
          <w:szCs w:val="24"/>
        </w:rPr>
        <w:t>УМК в соответствии с образовательной программой ОО</w:t>
      </w:r>
      <w:r w:rsidR="00702D92">
        <w:rPr>
          <w:b/>
          <w:bCs/>
          <w:sz w:val="24"/>
          <w:szCs w:val="24"/>
        </w:rPr>
        <w:t>О СОО</w:t>
      </w:r>
    </w:p>
    <w:p w:rsidR="00580342" w:rsidRPr="00702D92" w:rsidRDefault="00580342" w:rsidP="00580342">
      <w:pPr>
        <w:shd w:val="clear" w:color="auto" w:fill="FFFFFF"/>
        <w:rPr>
          <w:sz w:val="24"/>
          <w:szCs w:val="24"/>
        </w:rPr>
      </w:pPr>
      <w:r w:rsidRPr="00702D92">
        <w:rPr>
          <w:sz w:val="24"/>
          <w:szCs w:val="24"/>
        </w:rPr>
        <w:t>Рабочая программа по учебному предмету «Экономика» для 10-11 классов ориентирована на использование учебно-методического комплекта, в состав которого входят:</w:t>
      </w:r>
    </w:p>
    <w:p w:rsidR="00580342" w:rsidRPr="00702D92" w:rsidRDefault="00580342" w:rsidP="00580342">
      <w:pPr>
        <w:rPr>
          <w:color w:val="auto"/>
          <w:sz w:val="24"/>
          <w:szCs w:val="24"/>
        </w:rPr>
      </w:pPr>
      <w:r w:rsidRPr="00702D92">
        <w:rPr>
          <w:sz w:val="24"/>
          <w:szCs w:val="24"/>
          <w:shd w:val="clear" w:color="auto" w:fill="FFFFFF"/>
        </w:rPr>
        <w:lastRenderedPageBreak/>
        <w:t xml:space="preserve">1. Иванов С.И. Экономика. Основы экономической теории Учебники для 10-11 </w:t>
      </w:r>
      <w:proofErr w:type="spellStart"/>
      <w:r w:rsidRPr="00702D92">
        <w:rPr>
          <w:sz w:val="24"/>
          <w:szCs w:val="24"/>
          <w:shd w:val="clear" w:color="auto" w:fill="FFFFFF"/>
        </w:rPr>
        <w:t>кл</w:t>
      </w:r>
      <w:proofErr w:type="spellEnd"/>
      <w:r w:rsidRPr="00702D92">
        <w:rPr>
          <w:sz w:val="24"/>
          <w:szCs w:val="24"/>
          <w:shd w:val="clear" w:color="auto" w:fill="FFFFFF"/>
        </w:rPr>
        <w:t xml:space="preserve">. </w:t>
      </w:r>
      <w:proofErr w:type="spellStart"/>
      <w:r w:rsidRPr="00702D92">
        <w:rPr>
          <w:sz w:val="24"/>
          <w:szCs w:val="24"/>
          <w:shd w:val="clear" w:color="auto" w:fill="FFFFFF"/>
        </w:rPr>
        <w:t>общеобразов</w:t>
      </w:r>
      <w:proofErr w:type="spellEnd"/>
      <w:r w:rsidRPr="00702D92">
        <w:rPr>
          <w:sz w:val="24"/>
          <w:szCs w:val="24"/>
          <w:shd w:val="clear" w:color="auto" w:fill="FFFFFF"/>
        </w:rPr>
        <w:t xml:space="preserve">. </w:t>
      </w:r>
      <w:proofErr w:type="spellStart"/>
      <w:r w:rsidRPr="00702D92">
        <w:rPr>
          <w:sz w:val="24"/>
          <w:szCs w:val="24"/>
          <w:shd w:val="clear" w:color="auto" w:fill="FFFFFF"/>
        </w:rPr>
        <w:t>учрежд</w:t>
      </w:r>
      <w:proofErr w:type="spellEnd"/>
      <w:r w:rsidRPr="00702D92">
        <w:rPr>
          <w:sz w:val="24"/>
          <w:szCs w:val="24"/>
          <w:shd w:val="clear" w:color="auto" w:fill="FFFFFF"/>
        </w:rPr>
        <w:t xml:space="preserve">. Профильный уровень образования / Под ред. C. И. Иванова – 18-е </w:t>
      </w:r>
      <w:proofErr w:type="spellStart"/>
      <w:r w:rsidRPr="00702D92">
        <w:rPr>
          <w:sz w:val="24"/>
          <w:szCs w:val="24"/>
          <w:shd w:val="clear" w:color="auto" w:fill="FFFFFF"/>
        </w:rPr>
        <w:t>изд</w:t>
      </w:r>
      <w:proofErr w:type="spellEnd"/>
      <w:r w:rsidRPr="00702D92">
        <w:rPr>
          <w:sz w:val="24"/>
          <w:szCs w:val="24"/>
          <w:shd w:val="clear" w:color="auto" w:fill="FFFFFF"/>
        </w:rPr>
        <w:t xml:space="preserve"> – в 2-х книгах. Книга 1.-М.: ВИТА-ПРЕСС, 2012. – 320с.</w:t>
      </w:r>
    </w:p>
    <w:p w:rsidR="00580342" w:rsidRPr="00702D92" w:rsidRDefault="00580342" w:rsidP="00580342">
      <w:pPr>
        <w:shd w:val="clear" w:color="auto" w:fill="FFFFFF"/>
        <w:rPr>
          <w:sz w:val="24"/>
          <w:szCs w:val="24"/>
        </w:rPr>
      </w:pPr>
      <w:r w:rsidRPr="00702D92">
        <w:rPr>
          <w:sz w:val="24"/>
          <w:szCs w:val="24"/>
        </w:rPr>
        <w:t xml:space="preserve">2. Иванов С.И. Экономика. Основы экономической теории Учебники для 10-11 </w:t>
      </w:r>
      <w:proofErr w:type="spellStart"/>
      <w:r w:rsidRPr="00702D92">
        <w:rPr>
          <w:sz w:val="24"/>
          <w:szCs w:val="24"/>
        </w:rPr>
        <w:t>кл</w:t>
      </w:r>
      <w:proofErr w:type="spellEnd"/>
      <w:r w:rsidRPr="00702D92">
        <w:rPr>
          <w:sz w:val="24"/>
          <w:szCs w:val="24"/>
        </w:rPr>
        <w:t xml:space="preserve">. </w:t>
      </w:r>
      <w:proofErr w:type="spellStart"/>
      <w:r w:rsidRPr="00702D92">
        <w:rPr>
          <w:sz w:val="24"/>
          <w:szCs w:val="24"/>
        </w:rPr>
        <w:t>общеобр</w:t>
      </w:r>
      <w:proofErr w:type="spellEnd"/>
      <w:r w:rsidRPr="00702D92">
        <w:rPr>
          <w:sz w:val="24"/>
          <w:szCs w:val="24"/>
        </w:rPr>
        <w:t xml:space="preserve">. </w:t>
      </w:r>
      <w:proofErr w:type="spellStart"/>
      <w:r w:rsidRPr="00702D92">
        <w:rPr>
          <w:sz w:val="24"/>
          <w:szCs w:val="24"/>
        </w:rPr>
        <w:t>учрежд</w:t>
      </w:r>
      <w:proofErr w:type="spellEnd"/>
      <w:r w:rsidRPr="00702D92">
        <w:rPr>
          <w:sz w:val="24"/>
          <w:szCs w:val="24"/>
        </w:rPr>
        <w:t xml:space="preserve">. Профильный уровень образования / Под ред. C. И. Иванова – 18-е </w:t>
      </w:r>
      <w:proofErr w:type="spellStart"/>
      <w:r w:rsidRPr="00702D92">
        <w:rPr>
          <w:sz w:val="24"/>
          <w:szCs w:val="24"/>
        </w:rPr>
        <w:t>изд</w:t>
      </w:r>
      <w:proofErr w:type="spellEnd"/>
      <w:r w:rsidRPr="00702D92">
        <w:rPr>
          <w:sz w:val="24"/>
          <w:szCs w:val="24"/>
        </w:rPr>
        <w:t xml:space="preserve"> – в 2-х книгах. Книга 2. - М.: ВИТА-ПРЕСС, 2012. – 320с.</w:t>
      </w:r>
    </w:p>
    <w:p w:rsidR="00580342" w:rsidRPr="00702D92" w:rsidRDefault="00580342" w:rsidP="00580342">
      <w:pPr>
        <w:shd w:val="clear" w:color="auto" w:fill="FFFFFF"/>
        <w:rPr>
          <w:sz w:val="24"/>
          <w:szCs w:val="24"/>
        </w:rPr>
      </w:pPr>
      <w:r w:rsidRPr="00702D92">
        <w:rPr>
          <w:sz w:val="24"/>
          <w:szCs w:val="24"/>
        </w:rPr>
        <w:t xml:space="preserve">3. Практикум по экономике: Уч. пособие для 10-11 </w:t>
      </w:r>
      <w:proofErr w:type="spellStart"/>
      <w:r w:rsidRPr="00702D92">
        <w:rPr>
          <w:sz w:val="24"/>
          <w:szCs w:val="24"/>
        </w:rPr>
        <w:t>кл</w:t>
      </w:r>
      <w:proofErr w:type="spellEnd"/>
      <w:r w:rsidRPr="00702D92">
        <w:rPr>
          <w:sz w:val="24"/>
          <w:szCs w:val="24"/>
        </w:rPr>
        <w:t xml:space="preserve">. </w:t>
      </w:r>
      <w:proofErr w:type="spellStart"/>
      <w:r w:rsidRPr="00702D92">
        <w:rPr>
          <w:sz w:val="24"/>
          <w:szCs w:val="24"/>
        </w:rPr>
        <w:t>общеобразов</w:t>
      </w:r>
      <w:proofErr w:type="spellEnd"/>
      <w:r w:rsidRPr="00702D92">
        <w:rPr>
          <w:sz w:val="24"/>
          <w:szCs w:val="24"/>
        </w:rPr>
        <w:t xml:space="preserve">. </w:t>
      </w:r>
      <w:proofErr w:type="spellStart"/>
      <w:r w:rsidRPr="00702D92">
        <w:rPr>
          <w:sz w:val="24"/>
          <w:szCs w:val="24"/>
        </w:rPr>
        <w:t>учрежд</w:t>
      </w:r>
      <w:proofErr w:type="spellEnd"/>
      <w:r w:rsidRPr="00702D92">
        <w:rPr>
          <w:sz w:val="24"/>
          <w:szCs w:val="24"/>
        </w:rPr>
        <w:t xml:space="preserve">. Профильный уровень образования / C. И. Иванов, А.Я. Линьков, В.В. </w:t>
      </w:r>
      <w:proofErr w:type="spellStart"/>
      <w:r w:rsidRPr="00702D92">
        <w:rPr>
          <w:sz w:val="24"/>
          <w:szCs w:val="24"/>
        </w:rPr>
        <w:t>Шереметова</w:t>
      </w:r>
      <w:proofErr w:type="spellEnd"/>
      <w:r w:rsidRPr="00702D92">
        <w:rPr>
          <w:sz w:val="24"/>
          <w:szCs w:val="24"/>
        </w:rPr>
        <w:t xml:space="preserve"> и </w:t>
      </w:r>
      <w:proofErr w:type="spellStart"/>
      <w:r w:rsidRPr="00702D92">
        <w:rPr>
          <w:sz w:val="24"/>
          <w:szCs w:val="24"/>
        </w:rPr>
        <w:t>др.Под</w:t>
      </w:r>
      <w:proofErr w:type="spellEnd"/>
      <w:r w:rsidRPr="00702D92">
        <w:rPr>
          <w:sz w:val="24"/>
          <w:szCs w:val="24"/>
        </w:rPr>
        <w:t xml:space="preserve"> ред. С.И. Иванова. – 15-е изд. – М.: ВИТА-ПРЕСС, 2013 – 272с.</w:t>
      </w:r>
    </w:p>
    <w:p w:rsidR="00A26E88" w:rsidRPr="00702D92" w:rsidRDefault="00A26E88" w:rsidP="00D106FD">
      <w:pPr>
        <w:rPr>
          <w:sz w:val="24"/>
          <w:szCs w:val="24"/>
        </w:rPr>
      </w:pPr>
    </w:p>
    <w:p w:rsidR="00441956" w:rsidRPr="00702D92" w:rsidRDefault="00441956" w:rsidP="00D106FD">
      <w:pPr>
        <w:shd w:val="clear" w:color="auto" w:fill="FFFFFF"/>
        <w:jc w:val="both"/>
        <w:rPr>
          <w:b/>
          <w:sz w:val="24"/>
          <w:szCs w:val="24"/>
          <w:u w:val="single"/>
        </w:rPr>
      </w:pPr>
      <w:r w:rsidRPr="00702D92">
        <w:rPr>
          <w:b/>
          <w:sz w:val="24"/>
          <w:szCs w:val="24"/>
          <w:u w:val="single"/>
          <w:lang w:val="en-US"/>
        </w:rPr>
        <w:t>II</w:t>
      </w:r>
      <w:r w:rsidRPr="00702D92">
        <w:rPr>
          <w:b/>
          <w:sz w:val="24"/>
          <w:szCs w:val="24"/>
          <w:u w:val="single"/>
        </w:rPr>
        <w:t xml:space="preserve">. Планируемые предметные и </w:t>
      </w:r>
      <w:proofErr w:type="spellStart"/>
      <w:r w:rsidRPr="00702D92">
        <w:rPr>
          <w:b/>
          <w:sz w:val="24"/>
          <w:szCs w:val="24"/>
          <w:u w:val="single"/>
        </w:rPr>
        <w:t>метапредметные</w:t>
      </w:r>
      <w:proofErr w:type="spellEnd"/>
      <w:r w:rsidRPr="00702D92">
        <w:rPr>
          <w:b/>
          <w:sz w:val="24"/>
          <w:szCs w:val="24"/>
          <w:u w:val="single"/>
        </w:rPr>
        <w:t xml:space="preserve"> результаты освоения конкретного учебного предмета, курса:</w:t>
      </w:r>
    </w:p>
    <w:p w:rsidR="00441956" w:rsidRPr="00702D92" w:rsidRDefault="00441956" w:rsidP="00D106FD">
      <w:pPr>
        <w:pStyle w:val="ab"/>
        <w:rPr>
          <w:szCs w:val="24"/>
          <w:shd w:val="clear" w:color="auto" w:fill="FFFFFF"/>
        </w:rPr>
      </w:pPr>
    </w:p>
    <w:p w:rsidR="00626420" w:rsidRDefault="00857EEE" w:rsidP="00702D92">
      <w:pPr>
        <w:jc w:val="both"/>
        <w:rPr>
          <w:sz w:val="24"/>
          <w:szCs w:val="24"/>
        </w:rPr>
      </w:pPr>
      <w:proofErr w:type="spellStart"/>
      <w:r w:rsidRPr="00702D92">
        <w:rPr>
          <w:sz w:val="24"/>
          <w:szCs w:val="24"/>
        </w:rPr>
        <w:t>Метапредметные</w:t>
      </w:r>
      <w:proofErr w:type="spellEnd"/>
      <w:r w:rsidRPr="00702D92">
        <w:rPr>
          <w:sz w:val="24"/>
          <w:szCs w:val="24"/>
        </w:rPr>
        <w:t xml:space="preserve">: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1. Владение умения принимать рациональные решения в ситуациях экономического выбора (в качестве потребителя, производителя, покупателя, продавца, заёмщика, акционера, налогоплательщика) в условиях относительной ограниченности доступных ресурсов;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2. Владение умением умение разрабатывать и реализовывать проекты экономического и междисциплинарного характера, в том числе исследовательские проекты;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3. Владение базовыми методами научного познания, используемыми в экономике, включая умения: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• Осуществлять поиск актуальной экономической информации в различных источниках (оригинальные тексты, нормативные акты, интернет-ресурсы, научная и учебная литература);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• делать анализ, синтез, обобщение, классификацию, систематизацию экономических явлений и процессов;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• выявлять причинно-следственные, функциональные, иерархические связи между экономическими явлениями и процессами: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• прогнозировать развитие экономических процессов.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4. Владение умением понимать и раскрывать смысл суждений и высказываний авторов культурных текстов и приводить аргументы в подтверждение собственной позиции;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5. Владение умением осуществлять рефлексию собственной учебной и практической деятельности.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Предметные: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1. </w:t>
      </w:r>
      <w:proofErr w:type="spellStart"/>
      <w:r w:rsidRPr="00702D92">
        <w:rPr>
          <w:sz w:val="24"/>
          <w:szCs w:val="24"/>
        </w:rPr>
        <w:t>Сформированность</w:t>
      </w:r>
      <w:proofErr w:type="spellEnd"/>
      <w:r w:rsidRPr="00702D92">
        <w:rPr>
          <w:sz w:val="24"/>
          <w:szCs w:val="24"/>
        </w:rPr>
        <w:t xml:space="preserve"> социально-экономической картины мира (владение базовыми экономическими понятиями: рациональный выбор, экономическая система, собственность, фирма, домашнее хозяйство, рынок, финансы, налоги, банки, деньги, государственная экономическая политика, мировое хозяйство, глобализация, интеграция);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2. Владение знаниями специфики развития экономической сферы жизни современного российского общества, экономических институтов. 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>3. Владение знаниями устройства экономических институтов в современной российской практике: рынка товаров и услуг, рынка труда, рынка земли, банковской и налоговой систем.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Одним из важнейших результатов освоения образовательной программы является успешное выполнение единого государственного экзамена по обществознанию, включающего все два типа заданий в части вопросов, касающихся экономических знаний. </w:t>
      </w:r>
    </w:p>
    <w:p w:rsidR="00626420" w:rsidRPr="00702D92" w:rsidRDefault="00626420" w:rsidP="00626420">
      <w:pPr>
        <w:jc w:val="both"/>
        <w:rPr>
          <w:sz w:val="24"/>
          <w:szCs w:val="24"/>
        </w:rPr>
      </w:pPr>
      <w:r w:rsidRPr="00702D92">
        <w:rPr>
          <w:b/>
          <w:sz w:val="24"/>
          <w:szCs w:val="24"/>
        </w:rPr>
        <w:t>Выпускник на углубленном уровне научится:</w:t>
      </w:r>
    </w:p>
    <w:p w:rsidR="00626420" w:rsidRPr="00702D92" w:rsidRDefault="00626420" w:rsidP="00626420">
      <w:pPr>
        <w:jc w:val="both"/>
        <w:rPr>
          <w:sz w:val="24"/>
          <w:szCs w:val="24"/>
        </w:rPr>
      </w:pPr>
      <w:r w:rsidRPr="00702D92">
        <w:rPr>
          <w:b/>
          <w:sz w:val="24"/>
          <w:szCs w:val="24"/>
        </w:rPr>
        <w:t>Основные концепции экономики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границы применимости методов экономической теории;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проблему альтернативной стоимости;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проблему ограниченности экономических ресурсов;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lastRenderedPageBreak/>
        <w:t xml:space="preserve">представлять в виде </w:t>
      </w:r>
      <w:proofErr w:type="spellStart"/>
      <w:r w:rsidRPr="00702D92">
        <w:rPr>
          <w:sz w:val="24"/>
          <w:szCs w:val="24"/>
        </w:rPr>
        <w:t>инфографики</w:t>
      </w:r>
      <w:proofErr w:type="spellEnd"/>
      <w:r w:rsidRPr="00702D92">
        <w:rPr>
          <w:sz w:val="24"/>
          <w:szCs w:val="24"/>
        </w:rPr>
        <w:t xml:space="preserve"> кривую производственных возможностей и характеризовать ее;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иллюстрировать примерами факторы производства;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характеризовать типы экономических систем;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различать абсолютные и сравнительные преимущества в издержках производства.</w:t>
      </w:r>
    </w:p>
    <w:p w:rsidR="00626420" w:rsidRPr="00702D92" w:rsidRDefault="00626420" w:rsidP="00626420">
      <w:pPr>
        <w:jc w:val="both"/>
        <w:rPr>
          <w:sz w:val="24"/>
          <w:szCs w:val="24"/>
        </w:rPr>
      </w:pPr>
    </w:p>
    <w:p w:rsidR="00626420" w:rsidRPr="00702D92" w:rsidRDefault="00626420" w:rsidP="00626420">
      <w:pPr>
        <w:jc w:val="both"/>
        <w:rPr>
          <w:sz w:val="24"/>
          <w:szCs w:val="24"/>
        </w:rPr>
      </w:pPr>
      <w:r w:rsidRPr="00702D92">
        <w:rPr>
          <w:b/>
          <w:sz w:val="24"/>
          <w:szCs w:val="24"/>
        </w:rPr>
        <w:t>Микроэкономика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структуру бюджета собственной семьи;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строить личный финансовый план;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ситуацию на реальных рынках с точки зрения продавцов и покупателей;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принимать рациональные решения в условиях относительной ограниченности доступных ресурсов;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собственное потребительское поведение;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роль кредита в современной экономике;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применять навыки расчета сумм кредита и ипотеки в реальной жизни;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 xml:space="preserve">объяснять на примерах и представлять в виде </w:t>
      </w:r>
      <w:proofErr w:type="spellStart"/>
      <w:r w:rsidRPr="00702D92">
        <w:rPr>
          <w:sz w:val="24"/>
          <w:szCs w:val="24"/>
        </w:rPr>
        <w:t>инфографики</w:t>
      </w:r>
      <w:proofErr w:type="spellEnd"/>
      <w:r w:rsidRPr="00702D92">
        <w:rPr>
          <w:sz w:val="24"/>
          <w:szCs w:val="24"/>
        </w:rPr>
        <w:t xml:space="preserve"> законы спроса и предложения;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значимость и классифицировать условия, влияющие на спрос и предложение;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 xml:space="preserve">приводить примеры товаров </w:t>
      </w:r>
      <w:proofErr w:type="spellStart"/>
      <w:r w:rsidRPr="00702D92">
        <w:rPr>
          <w:sz w:val="24"/>
          <w:szCs w:val="24"/>
        </w:rPr>
        <w:t>Гиффена</w:t>
      </w:r>
      <w:proofErr w:type="spellEnd"/>
      <w:r w:rsidRPr="00702D92">
        <w:rPr>
          <w:sz w:val="24"/>
          <w:szCs w:val="24"/>
        </w:rPr>
        <w:t>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на примерах эластичность спроса и предложения;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и отличать организационно-правовые формы предпринимательской деятельности;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российских предприятий разных организационно-правовых форм;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практическое назначение франчайзинга и сферы его применения;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 xml:space="preserve">различать и представлять посредством </w:t>
      </w:r>
      <w:proofErr w:type="spellStart"/>
      <w:r w:rsidRPr="00702D92">
        <w:rPr>
          <w:sz w:val="24"/>
          <w:szCs w:val="24"/>
        </w:rPr>
        <w:t>инфографики</w:t>
      </w:r>
      <w:proofErr w:type="spellEnd"/>
      <w:r w:rsidRPr="00702D92">
        <w:rPr>
          <w:sz w:val="24"/>
          <w:szCs w:val="24"/>
        </w:rPr>
        <w:t xml:space="preserve"> виды издержек производства;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издержки, выручку и прибыль фирмы;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эффект масштабирования и мультиплицирования для экономики государства;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социально-экономическую роль и функции предпринимательства;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сравнивать виды ценных бумаг;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страховые услуги;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практическое назначение основных функций менеджмента;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место маркетинга в деятельности организации;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эффективной рекламы;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разрабатывать бизнес-план;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сравнивать рынки с интенсивной и несовершенной конкуренцией;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называть цели антимонопольной политики государства;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взаимосвязь факторов производства и факторов дохода;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факторов, влияющих на производительность труда.</w:t>
      </w:r>
    </w:p>
    <w:p w:rsidR="00626420" w:rsidRPr="00702D92" w:rsidRDefault="00626420" w:rsidP="00626420">
      <w:pPr>
        <w:jc w:val="both"/>
        <w:rPr>
          <w:sz w:val="24"/>
          <w:szCs w:val="24"/>
        </w:rPr>
      </w:pPr>
    </w:p>
    <w:p w:rsidR="00626420" w:rsidRPr="00702D92" w:rsidRDefault="00626420" w:rsidP="00626420">
      <w:pPr>
        <w:jc w:val="both"/>
        <w:rPr>
          <w:sz w:val="24"/>
          <w:szCs w:val="24"/>
        </w:rPr>
      </w:pPr>
      <w:r w:rsidRPr="00702D92">
        <w:rPr>
          <w:b/>
          <w:sz w:val="24"/>
          <w:szCs w:val="24"/>
        </w:rPr>
        <w:t>Макроэкономика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на примерах различные роли государства в рыночной экономике;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характеризовать доходную и расходную части государственного бюджета;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основные виды налогов для различных субъектов и экономических моделей;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указывать основные последствия макроэкономических проблем;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макроэкономическое равновесие в модели «AD-AS»;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сфер применения показателя ВВП;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экономической функции денег в реальной жизни;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lastRenderedPageBreak/>
        <w:t>различать сферы применения различных форм денег;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денежные агрегаты и факторы, влияющие на формирование величины денежной массы;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взаимосвязь основных элементов банковской системы;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примеры, как банки делают деньги;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различных видов инфляции;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находить в реальных ситуациях последствия инфляции;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применять способы анализа индекса потребительских цен;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характеризовать основные направления антиинфляционной политики государства;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различать виды безработицы;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находить в реальных условиях причины и последствия безработицы;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определять целесообразность мер государственной политики для снижения уровня безработицы;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факторов, влияющих на экономический рост;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приводить примеры экономических циклов в разные исторические эпохи.</w:t>
      </w:r>
    </w:p>
    <w:p w:rsidR="00626420" w:rsidRPr="00702D92" w:rsidRDefault="00626420" w:rsidP="00626420">
      <w:pPr>
        <w:jc w:val="both"/>
        <w:rPr>
          <w:sz w:val="24"/>
          <w:szCs w:val="24"/>
        </w:rPr>
      </w:pPr>
    </w:p>
    <w:p w:rsidR="00626420" w:rsidRPr="00702D92" w:rsidRDefault="00626420" w:rsidP="00626420">
      <w:pPr>
        <w:jc w:val="both"/>
        <w:rPr>
          <w:sz w:val="24"/>
          <w:szCs w:val="24"/>
        </w:rPr>
      </w:pPr>
      <w:r w:rsidRPr="00702D92">
        <w:rPr>
          <w:b/>
          <w:sz w:val="24"/>
          <w:szCs w:val="24"/>
        </w:rPr>
        <w:t>Международная экономика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назначение международной торговли;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систему регулирования внешней торговли на государственном уровне;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различать экспорт и импорт;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курсы мировых валют;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влияние международных экономических факторов на валютный курс;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различать виды международных расчетов;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анализировать глобальные проблемы международных экономических отношений;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роль экономических организаций в социально-экономическом развитии общества;</w:t>
      </w:r>
    </w:p>
    <w:p w:rsidR="00626420" w:rsidRPr="00702D92" w:rsidRDefault="00626420" w:rsidP="00626420">
      <w:pPr>
        <w:pStyle w:val="a"/>
        <w:spacing w:line="240" w:lineRule="auto"/>
        <w:rPr>
          <w:sz w:val="24"/>
          <w:szCs w:val="24"/>
        </w:rPr>
      </w:pPr>
      <w:r w:rsidRPr="00702D92">
        <w:rPr>
          <w:sz w:val="24"/>
          <w:szCs w:val="24"/>
        </w:rPr>
        <w:t>объяснять особенности современной экономики России.</w:t>
      </w:r>
    </w:p>
    <w:p w:rsidR="00626420" w:rsidRPr="00702D92" w:rsidRDefault="00626420" w:rsidP="00626420">
      <w:pPr>
        <w:jc w:val="both"/>
        <w:rPr>
          <w:sz w:val="24"/>
          <w:szCs w:val="24"/>
        </w:rPr>
      </w:pPr>
    </w:p>
    <w:p w:rsidR="00626420" w:rsidRPr="00702D92" w:rsidRDefault="001C5E7F" w:rsidP="0062642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Выпускник на </w:t>
      </w:r>
      <w:r w:rsidR="00626420" w:rsidRPr="00702D92">
        <w:rPr>
          <w:b/>
          <w:sz w:val="24"/>
          <w:szCs w:val="24"/>
        </w:rPr>
        <w:t xml:space="preserve"> уровне получит возможность научиться:</w:t>
      </w:r>
    </w:p>
    <w:p w:rsidR="00626420" w:rsidRPr="00702D92" w:rsidRDefault="00626420" w:rsidP="00626420">
      <w:pPr>
        <w:jc w:val="both"/>
        <w:rPr>
          <w:i/>
          <w:sz w:val="24"/>
          <w:szCs w:val="24"/>
        </w:rPr>
      </w:pPr>
      <w:r w:rsidRPr="00702D92">
        <w:rPr>
          <w:b/>
          <w:i/>
          <w:sz w:val="24"/>
          <w:szCs w:val="24"/>
        </w:rPr>
        <w:t>Основные концепции экономики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Критически осмысливать актуальную экономическую информацию, поступающую из разных источников, и формулировать на этой основе собственные заключения и оценочные суждения;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анализировать события общественной и политической жизни с экономической точки зрения, используя различные источники информации;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владеть приемами работы с аналитической экономической информацией;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оценивать происходящие события и поведение людей с экономической точки зрения;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использовать приобретенные знания для решения практических задач, основанных на ситуациях, связанных с описанием состояния российской экономики;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анализировать экономическую информацию по заданной теме в источниках различного типа и источниках, созданных в различных знаковых системах (текст, таблица, график, диаграмма, аудиовизуальный ряд и др.).</w:t>
      </w:r>
    </w:p>
    <w:p w:rsidR="00626420" w:rsidRPr="00702D92" w:rsidRDefault="00626420" w:rsidP="00626420">
      <w:pPr>
        <w:jc w:val="both"/>
        <w:rPr>
          <w:i/>
          <w:sz w:val="24"/>
          <w:szCs w:val="24"/>
        </w:rPr>
      </w:pPr>
    </w:p>
    <w:p w:rsidR="00626420" w:rsidRPr="00702D92" w:rsidRDefault="00626420" w:rsidP="00626420">
      <w:pPr>
        <w:jc w:val="both"/>
        <w:rPr>
          <w:i/>
          <w:sz w:val="24"/>
          <w:szCs w:val="24"/>
        </w:rPr>
      </w:pPr>
      <w:r w:rsidRPr="00702D92">
        <w:rPr>
          <w:b/>
          <w:i/>
          <w:sz w:val="24"/>
          <w:szCs w:val="24"/>
        </w:rPr>
        <w:t>Микроэкономика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lastRenderedPageBreak/>
        <w:t>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использовать приобретенные ключевые компетенции по микроэкономике для самостоятельной исследовательской деятельности в области экономики;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применять теоретические знания по микроэкономике для практической деятельности и повседневной жизни;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понимать необходимость соблюдения предписаний, предлагаемых в договорах по кредитам, ипотеке, вкладам и др.;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оценивать происходящие события и поведение людей с экономической точки зрения;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личный финансовый план;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рационально и экономно обращаться с деньгами в повседневной жизни;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создавать алгоритмы для совершенствования собственной познавательной деятельности творческого и поисково-исследовательского характера;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решать с опорой на полученные знания практические задачи, отражающие типичные жизненные ситуации;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грамотно применять полученные знания для исполнения типичных экономических ролей: в качестве потребителя, члена семьи и гражданина;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моделировать и рассчитывать проект индивидуального бизнес-плана.</w:t>
      </w:r>
    </w:p>
    <w:p w:rsidR="00626420" w:rsidRPr="00702D92" w:rsidRDefault="00626420" w:rsidP="00626420">
      <w:pPr>
        <w:jc w:val="both"/>
        <w:rPr>
          <w:i/>
          <w:sz w:val="24"/>
          <w:szCs w:val="24"/>
        </w:rPr>
      </w:pPr>
    </w:p>
    <w:p w:rsidR="00626420" w:rsidRPr="00702D92" w:rsidRDefault="00626420" w:rsidP="00626420">
      <w:pPr>
        <w:jc w:val="both"/>
        <w:rPr>
          <w:i/>
          <w:sz w:val="24"/>
          <w:szCs w:val="24"/>
        </w:rPr>
      </w:pPr>
      <w:r w:rsidRPr="00702D92">
        <w:rPr>
          <w:b/>
          <w:i/>
          <w:sz w:val="24"/>
          <w:szCs w:val="24"/>
        </w:rPr>
        <w:t>Макроэкономика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Объективно оценивать и анализировать экономическую информацию по макроэкономике, критически относиться к псевдонаучной информации;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владеть способностью анализировать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использовать нормативные правовые документы при выполнении учебно-исследовательских проектов, нацеленных на решение разнообразных макроэкономических задач;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анализировать события общественной и политической жизни разных стран с экономической точки зрения, используя различные источники информации;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осознавать значение теоретических знаний по макроэкономике для практической деятельности и повседневной жизни;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оценивать происходящие мировые события и поведение людей с экономической точки зрения;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использовать приобретенные знания для решения практических задач, основанных на ситуациях, связанных с описанием состояния российской и других экономик;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анализировать динамику основных макроэкономических показателей и современной ситуации в экономике России;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решать с опорой на полученные знания практические задачи, отражающие типичные макроэкономические ситуации;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грамотно применять полученные знания для исполнения типичных экономических ролей: в качестве гражданина и налогоплательщика;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отделять основную экономическую информацию по макроэкономике от второстепенной, критически оценивать достоверность полученной информации из неадаптированных источников;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lastRenderedPageBreak/>
        <w:t>аргументировать собственную точку зрения по экономическим проблемам, различным аспектам социально-экономической политики государства.</w:t>
      </w:r>
    </w:p>
    <w:p w:rsidR="00626420" w:rsidRPr="00702D92" w:rsidRDefault="00626420" w:rsidP="00626420">
      <w:pPr>
        <w:jc w:val="both"/>
        <w:rPr>
          <w:i/>
          <w:sz w:val="24"/>
          <w:szCs w:val="24"/>
        </w:rPr>
      </w:pPr>
    </w:p>
    <w:p w:rsidR="00626420" w:rsidRPr="00702D92" w:rsidRDefault="00626420" w:rsidP="00626420">
      <w:pPr>
        <w:jc w:val="both"/>
        <w:rPr>
          <w:i/>
          <w:sz w:val="24"/>
          <w:szCs w:val="24"/>
        </w:rPr>
      </w:pPr>
      <w:r w:rsidRPr="00702D92">
        <w:rPr>
          <w:b/>
          <w:i/>
          <w:sz w:val="24"/>
          <w:szCs w:val="24"/>
        </w:rPr>
        <w:t>Международная экономика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анализировать социально значимые проблемы и процессы с экономической точки зрения, используя различные источники информации;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оценивать происходящие мировые события с экономической точки зрения;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создавать алгоритмы для совершенствования собственной познавательной деятельности творческого и поискового характера;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решать с опорой на полученные знания практические задачи, отражающие типичные жизненные ситуации;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</w:t>
      </w:r>
    </w:p>
    <w:p w:rsidR="00626420" w:rsidRPr="00702D92" w:rsidRDefault="00626420" w:rsidP="00626420">
      <w:pPr>
        <w:pStyle w:val="a"/>
        <w:spacing w:line="240" w:lineRule="auto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использовать экономические знания и опыт самостоятельной исследовательской деятельности в области экономики;</w:t>
      </w:r>
    </w:p>
    <w:p w:rsidR="00626420" w:rsidRDefault="00626420" w:rsidP="00626420">
      <w:pPr>
        <w:jc w:val="both"/>
        <w:rPr>
          <w:i/>
          <w:sz w:val="24"/>
          <w:szCs w:val="24"/>
        </w:rPr>
      </w:pPr>
      <w:r w:rsidRPr="00702D92">
        <w:rPr>
          <w:i/>
          <w:sz w:val="24"/>
          <w:szCs w:val="24"/>
        </w:rPr>
        <w:t>владеть пониманием особенностей формирования рыночной экономики и роли государства в современном мире.</w:t>
      </w:r>
    </w:p>
    <w:p w:rsidR="00626420" w:rsidRDefault="00626420" w:rsidP="00702D92">
      <w:pPr>
        <w:jc w:val="both"/>
        <w:rPr>
          <w:sz w:val="24"/>
          <w:szCs w:val="24"/>
        </w:rPr>
      </w:pPr>
    </w:p>
    <w:p w:rsidR="00626420" w:rsidRPr="0080356B" w:rsidRDefault="00626420" w:rsidP="00626420">
      <w:pPr>
        <w:shd w:val="clear" w:color="auto" w:fill="FFFFFF"/>
        <w:jc w:val="both"/>
        <w:rPr>
          <w:b/>
          <w:sz w:val="24"/>
          <w:szCs w:val="24"/>
          <w:u w:val="single"/>
        </w:rPr>
      </w:pPr>
      <w:r w:rsidRPr="0080356B">
        <w:rPr>
          <w:b/>
          <w:sz w:val="24"/>
          <w:szCs w:val="24"/>
          <w:u w:val="single"/>
          <w:lang w:val="en-US"/>
        </w:rPr>
        <w:t>III</w:t>
      </w:r>
      <w:r w:rsidRPr="0080356B">
        <w:rPr>
          <w:b/>
          <w:sz w:val="24"/>
          <w:szCs w:val="24"/>
          <w:u w:val="single"/>
        </w:rPr>
        <w:t>. Содержание учебного предмета, курса с указанием форм организации учебных занятий, основных видов учебной деятельности: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Основные методы работы на уроке: объяснительно – иллюстративный, репродуктивный, частично-поисковый.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Формы организации деятельности учащихся: индивидуальная работа, групповая, фронтальная. Уроки проводятся с применением на этапе внедрения групповых и игровых технологий. </w:t>
      </w:r>
    </w:p>
    <w:p w:rsidR="00702D92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Цели технологий: заложить в ребенке механизмы самореализации, саморазвития, адаптации, </w:t>
      </w:r>
      <w:proofErr w:type="spellStart"/>
      <w:r w:rsidRPr="00702D92">
        <w:rPr>
          <w:sz w:val="24"/>
          <w:szCs w:val="24"/>
        </w:rPr>
        <w:t>саморегуляции</w:t>
      </w:r>
      <w:proofErr w:type="spellEnd"/>
      <w:r w:rsidRPr="00702D92">
        <w:rPr>
          <w:sz w:val="24"/>
          <w:szCs w:val="24"/>
        </w:rPr>
        <w:t xml:space="preserve">, самозащиты, самовоспитания, необходимые для становления самобытного личностного образа и диалогического воздействия с людьми, природой, культурой, цивилизацией.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Рабочая программа предусматривает следующие формы промежуточной и итоговой аттестации: контрольные работы, практические работы, тестирование, обобщающие уроки.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Формы контроля знаний, умений, навыков. </w:t>
      </w:r>
    </w:p>
    <w:p w:rsidR="00626420" w:rsidRDefault="00857EEE" w:rsidP="00702D92">
      <w:pPr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Основными формами контроля знаний, умений, навыков являются: текущий и промежуточный контроль знаний, промежуточная аттестация, которые позволяют: </w:t>
      </w:r>
    </w:p>
    <w:p w:rsidR="00626420" w:rsidRDefault="00626420" w:rsidP="00702D92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57EEE" w:rsidRPr="00702D92">
        <w:rPr>
          <w:sz w:val="24"/>
          <w:szCs w:val="24"/>
        </w:rPr>
        <w:t xml:space="preserve"> определить фактический уровень знаний, умений и </w:t>
      </w:r>
      <w:proofErr w:type="gramStart"/>
      <w:r w:rsidR="00857EEE" w:rsidRPr="00702D92">
        <w:rPr>
          <w:sz w:val="24"/>
          <w:szCs w:val="24"/>
        </w:rPr>
        <w:t>навыков</w:t>
      </w:r>
      <w:proofErr w:type="gramEnd"/>
      <w:r w:rsidR="00857EEE" w:rsidRPr="00702D92">
        <w:rPr>
          <w:sz w:val="24"/>
          <w:szCs w:val="24"/>
        </w:rPr>
        <w:t xml:space="preserve"> обучающихся по предмету (согласно учебного плана); </w:t>
      </w:r>
    </w:p>
    <w:p w:rsidR="00626420" w:rsidRDefault="00626420" w:rsidP="00702D92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57EEE" w:rsidRPr="00702D92">
        <w:rPr>
          <w:sz w:val="24"/>
          <w:szCs w:val="24"/>
        </w:rPr>
        <w:t xml:space="preserve"> установить соответствие этого уровня требованиям Федерального компонента государственного образовательного стандарта общего образования; </w:t>
      </w:r>
    </w:p>
    <w:p w:rsidR="00702D92" w:rsidRDefault="00626420" w:rsidP="00702D92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57EEE" w:rsidRPr="00702D92">
        <w:rPr>
          <w:sz w:val="24"/>
          <w:szCs w:val="24"/>
        </w:rPr>
        <w:t xml:space="preserve"> осуществить контроль за реализацией образовательной программы (учебного плана) и программ учебных курсов. </w:t>
      </w:r>
    </w:p>
    <w:p w:rsidR="00857EEE" w:rsidRPr="00702D92" w:rsidRDefault="00857EEE" w:rsidP="00FA6063">
      <w:pPr>
        <w:rPr>
          <w:sz w:val="24"/>
          <w:szCs w:val="24"/>
        </w:rPr>
      </w:pPr>
    </w:p>
    <w:p w:rsidR="00C36D62" w:rsidRDefault="00C36D62" w:rsidP="00FA6063">
      <w:pPr>
        <w:rPr>
          <w:sz w:val="24"/>
          <w:szCs w:val="24"/>
        </w:rPr>
      </w:pPr>
    </w:p>
    <w:p w:rsidR="00C36D62" w:rsidRDefault="00C36D62" w:rsidP="00FA6063">
      <w:pPr>
        <w:rPr>
          <w:sz w:val="24"/>
          <w:szCs w:val="24"/>
        </w:rPr>
      </w:pPr>
    </w:p>
    <w:p w:rsidR="00C36D62" w:rsidRDefault="00C36D62" w:rsidP="00FA6063">
      <w:pPr>
        <w:rPr>
          <w:sz w:val="24"/>
          <w:szCs w:val="24"/>
        </w:rPr>
      </w:pPr>
    </w:p>
    <w:p w:rsidR="00857EEE" w:rsidRPr="00702D92" w:rsidRDefault="00857EEE" w:rsidP="00FA6063">
      <w:pPr>
        <w:rPr>
          <w:sz w:val="24"/>
          <w:szCs w:val="24"/>
        </w:rPr>
      </w:pPr>
      <w:bookmarkStart w:id="0" w:name="_GoBack"/>
      <w:bookmarkEnd w:id="0"/>
      <w:r w:rsidRPr="00702D92">
        <w:rPr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14"/>
        <w:gridCol w:w="2056"/>
      </w:tblGrid>
      <w:tr w:rsidR="00857EEE" w:rsidRPr="00702D92" w:rsidTr="00626420">
        <w:tc>
          <w:tcPr>
            <w:tcW w:w="8188" w:type="dxa"/>
          </w:tcPr>
          <w:p w:rsidR="00857EEE" w:rsidRPr="00702D92" w:rsidRDefault="00857EEE" w:rsidP="00857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раздела, темы ( № п/п ) </w:t>
            </w:r>
          </w:p>
        </w:tc>
        <w:tc>
          <w:tcPr>
            <w:tcW w:w="2233" w:type="dxa"/>
          </w:tcPr>
          <w:p w:rsidR="00857EEE" w:rsidRPr="00702D92" w:rsidRDefault="00857EEE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857EEE" w:rsidRPr="00702D92" w:rsidTr="0042235B">
        <w:tc>
          <w:tcPr>
            <w:tcW w:w="10421" w:type="dxa"/>
            <w:gridSpan w:val="2"/>
          </w:tcPr>
          <w:p w:rsidR="00857EEE" w:rsidRPr="00702D92" w:rsidRDefault="00857EEE" w:rsidP="00857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Pr="00702D92" w:rsidRDefault="00857EEE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857EEE" w:rsidRPr="00626420" w:rsidRDefault="00857EE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74259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 метод экономической науки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Ограниченность экономических ресурсов.</w:t>
            </w:r>
          </w:p>
          <w:p w:rsidR="00742598" w:rsidRPr="00702D92" w:rsidRDefault="00742598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экономики.</w:t>
            </w:r>
          </w:p>
        </w:tc>
        <w:tc>
          <w:tcPr>
            <w:tcW w:w="2233" w:type="dxa"/>
          </w:tcPr>
          <w:p w:rsidR="00857EEE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Pr="00702D92" w:rsidRDefault="00742598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742598">
              <w:rPr>
                <w:rFonts w:ascii="Times New Roman" w:hAnsi="Times New Roman" w:cs="Times New Roman"/>
                <w:b/>
                <w:sz w:val="24"/>
                <w:szCs w:val="24"/>
              </w:rPr>
              <w:t>Рыночная система хоз</w:t>
            </w:r>
            <w:r w:rsidR="00742598" w:rsidRPr="00742598">
              <w:rPr>
                <w:rFonts w:ascii="Times New Roman" w:hAnsi="Times New Roman" w:cs="Times New Roman"/>
                <w:b/>
                <w:sz w:val="24"/>
                <w:szCs w:val="24"/>
              </w:rPr>
              <w:t>яйствования</w:t>
            </w:r>
            <w:r w:rsidR="007425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экономических систем. Традиционная система.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экономическая система.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Командная и смешанная системы.</w:t>
            </w:r>
          </w:p>
          <w:p w:rsidR="00742598" w:rsidRPr="00702D92" w:rsidRDefault="00742598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857EEE" w:rsidRDefault="00EC1AB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Pr="00702D92" w:rsidRDefault="00742598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742598">
              <w:rPr>
                <w:rFonts w:ascii="Times New Roman" w:hAnsi="Times New Roman" w:cs="Times New Roman"/>
                <w:b/>
                <w:sz w:val="24"/>
                <w:szCs w:val="24"/>
              </w:rPr>
              <w:t>Спрос, предложение и рыночное равновесие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Спрос. Величина спроса. Закон спроса.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 формирующие спрос.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Закон предложения.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 влияющие на предложение.</w:t>
            </w:r>
          </w:p>
          <w:p w:rsidR="00742598" w:rsidRP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Обобщение. Работа с КИМ.</w:t>
            </w:r>
          </w:p>
        </w:tc>
        <w:tc>
          <w:tcPr>
            <w:tcW w:w="2233" w:type="dxa"/>
          </w:tcPr>
          <w:p w:rsidR="00857EEE" w:rsidRDefault="00EC1AB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Pr="00702D92" w:rsidRDefault="00742598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742598">
              <w:rPr>
                <w:rFonts w:ascii="Times New Roman" w:hAnsi="Times New Roman" w:cs="Times New Roman"/>
                <w:b/>
                <w:sz w:val="24"/>
                <w:szCs w:val="24"/>
              </w:rPr>
              <w:t>Эластичность спроса и предложения</w:t>
            </w:r>
            <w:r w:rsidR="007425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Эластичность спроса по цене.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Эластичность предложения по цене. </w:t>
            </w:r>
          </w:p>
          <w:p w:rsidR="00742598" w:rsidRP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рыночной цены.</w:t>
            </w:r>
          </w:p>
          <w:p w:rsidR="00742598" w:rsidRPr="00702D92" w:rsidRDefault="00742598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857EEE" w:rsidRDefault="00EC1AB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Default="00742598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2598" w:rsidRPr="00702D92" w:rsidRDefault="00742598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Pr="00093463">
              <w:rPr>
                <w:rFonts w:ascii="Times New Roman" w:hAnsi="Times New Roman" w:cs="Times New Roman"/>
                <w:b/>
                <w:sz w:val="24"/>
                <w:szCs w:val="24"/>
              </w:rPr>
              <w:t>Поведение потребителя</w:t>
            </w:r>
          </w:p>
          <w:p w:rsidR="00093463" w:rsidRDefault="00093463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и предельная потребность.</w:t>
            </w:r>
          </w:p>
          <w:p w:rsidR="00093463" w:rsidRDefault="00093463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Кривая безразличия.</w:t>
            </w:r>
          </w:p>
          <w:p w:rsidR="00093463" w:rsidRPr="00702D92" w:rsidRDefault="00093463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Рвновесие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потребителя.</w:t>
            </w:r>
          </w:p>
        </w:tc>
        <w:tc>
          <w:tcPr>
            <w:tcW w:w="2233" w:type="dxa"/>
          </w:tcPr>
          <w:p w:rsidR="00857EEE" w:rsidRDefault="00EC1ABE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93463" w:rsidRDefault="00093463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3463" w:rsidRDefault="00093463" w:rsidP="00FA6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3463" w:rsidRPr="00702D92" w:rsidRDefault="00093463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6E7578">
              <w:rPr>
                <w:rFonts w:ascii="Times New Roman" w:hAnsi="Times New Roman" w:cs="Times New Roman"/>
                <w:b/>
                <w:sz w:val="24"/>
                <w:szCs w:val="24"/>
              </w:rPr>
              <w:t>Фирма. Производство и издержки</w:t>
            </w:r>
          </w:p>
          <w:p w:rsidR="006E7578" w:rsidRDefault="00093463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Фирма </w:t>
            </w:r>
            <w:r w:rsidR="006E7578">
              <w:rPr>
                <w:rFonts w:ascii="Times New Roman" w:hAnsi="Times New Roman" w:cs="Times New Roman"/>
                <w:sz w:val="24"/>
                <w:szCs w:val="24"/>
              </w:rPr>
              <w:t>и ее основы экономической деятельности.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Производство.</w:t>
            </w:r>
          </w:p>
          <w:p w:rsidR="006E7578" w:rsidRPr="00702D92" w:rsidRDefault="006E7578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Издержки и выручка.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Pr="00702D92" w:rsidRDefault="006E7578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6E7578" w:rsidRDefault="00857EE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Pr="006E7578">
              <w:rPr>
                <w:rFonts w:ascii="Times New Roman" w:hAnsi="Times New Roman" w:cs="Times New Roman"/>
                <w:b/>
                <w:sz w:val="24"/>
                <w:szCs w:val="24"/>
              </w:rPr>
              <w:t>Предпринимательств</w:t>
            </w:r>
            <w:r w:rsidR="006E757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и условия создания успешного бизнеса.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бизнеса.</w:t>
            </w:r>
          </w:p>
          <w:p w:rsidR="006E7578" w:rsidRP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и маркетинг.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Pr="00702D92" w:rsidRDefault="006E7578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6E7578">
              <w:rPr>
                <w:rFonts w:ascii="Times New Roman" w:hAnsi="Times New Roman" w:cs="Times New Roman"/>
                <w:b/>
                <w:sz w:val="24"/>
                <w:szCs w:val="24"/>
              </w:rPr>
              <w:t>.Деньги и банковская система.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и виды денег.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денег.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Банки.</w:t>
            </w:r>
          </w:p>
          <w:p w:rsidR="006E7578" w:rsidRP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  <w:p w:rsidR="006E7578" w:rsidRPr="00702D92" w:rsidRDefault="006E7578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Default="006E7578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7578" w:rsidRPr="00702D92" w:rsidRDefault="006E7578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ТЕМА 9.</w:t>
            </w:r>
            <w:r w:rsidRPr="00093463">
              <w:rPr>
                <w:rFonts w:ascii="Times New Roman" w:hAnsi="Times New Roman" w:cs="Times New Roman"/>
                <w:b/>
                <w:sz w:val="24"/>
                <w:szCs w:val="24"/>
              </w:rPr>
              <w:t>Рынки факторов производства и распределение доходов</w:t>
            </w:r>
          </w:p>
          <w:p w:rsidR="006E7578" w:rsidRDefault="00093463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факторов производства и распределения доходов.</w:t>
            </w:r>
          </w:p>
          <w:p w:rsidR="00093463" w:rsidRDefault="00093463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труда, земли и капитала.</w:t>
            </w:r>
          </w:p>
          <w:p w:rsidR="00093463" w:rsidRPr="00702D92" w:rsidRDefault="00093463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93463" w:rsidRDefault="00093463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3463" w:rsidRDefault="00093463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3463" w:rsidRPr="00702D92" w:rsidRDefault="00093463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857EE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Pr="00093463">
              <w:rPr>
                <w:rFonts w:ascii="Times New Roman" w:hAnsi="Times New Roman" w:cs="Times New Roman"/>
                <w:b/>
                <w:sz w:val="24"/>
                <w:szCs w:val="24"/>
              </w:rPr>
              <w:t>Конкуренция и рыночные структуры</w:t>
            </w:r>
          </w:p>
          <w:p w:rsidR="00093463" w:rsidRPr="00702D92" w:rsidRDefault="00093463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Конкуренция.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Совершенная конкуренция.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Монополия.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093463" w:rsidRDefault="00093463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93463" w:rsidRDefault="00093463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93463" w:rsidRPr="00702D92" w:rsidRDefault="00093463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Pr="00702D92" w:rsidRDefault="00857EEE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233" w:type="dxa"/>
          </w:tcPr>
          <w:p w:rsidR="00857EEE" w:rsidRPr="00702D92" w:rsidRDefault="00EC1ABE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Pr="00702D92" w:rsidRDefault="00857EEE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33" w:type="dxa"/>
          </w:tcPr>
          <w:p w:rsidR="00857EEE" w:rsidRPr="00702D92" w:rsidRDefault="00EC1ABE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57EEE"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A27B3F" w:rsidRPr="00702D92" w:rsidTr="0042235B">
        <w:tc>
          <w:tcPr>
            <w:tcW w:w="10421" w:type="dxa"/>
            <w:gridSpan w:val="2"/>
          </w:tcPr>
          <w:p w:rsidR="00A27B3F" w:rsidRPr="00702D92" w:rsidRDefault="00A27B3F" w:rsidP="00A27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класс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A27B3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Валовой внутренний продукт и национальный доход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ВВП и ВНП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продукт и национальный доход</w:t>
            </w:r>
          </w:p>
          <w:p w:rsidR="00CB08D7" w:rsidRPr="00702D92" w:rsidRDefault="00CB08D7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Pr="00702D92" w:rsidRDefault="00CB08D7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A27B3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. Макроэкономическое равновесие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потребления и сбережения.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Инвестиции.</w:t>
            </w:r>
          </w:p>
          <w:p w:rsidR="00CB08D7" w:rsidRPr="00702D92" w:rsidRDefault="00CB08D7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Совокупные спрос и предложение.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Pr="00702D92" w:rsidRDefault="00CB08D7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A27B3F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ТЕМА 3. Экономический цикл, занятость и безработица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и безработица.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безработицы.</w:t>
            </w:r>
          </w:p>
          <w:p w:rsidR="00CB08D7" w:rsidRP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Регулирование занятости и безработицы.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Pr="00702D92" w:rsidRDefault="00CB08D7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A27B3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ТЕМА 4. Инфляция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 и ее причины.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инфляции.</w:t>
            </w:r>
          </w:p>
          <w:p w:rsidR="00CB08D7" w:rsidRP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инфляции на экономику.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8D7" w:rsidRPr="00702D92" w:rsidRDefault="00CB08D7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A27B3F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ТЕМА 5. Экономический рост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sz w:val="24"/>
                <w:szCs w:val="24"/>
              </w:rPr>
              <w:t>Экономический рост</w:t>
            </w:r>
          </w:p>
          <w:p w:rsidR="00CB08D7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Интенсивные и экстенсивные факторы экономического роста</w:t>
            </w:r>
          </w:p>
          <w:p w:rsidR="00CB08D7" w:rsidRDefault="00CB08D7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Производственные функции и факторы экономического роста</w:t>
            </w:r>
          </w:p>
          <w:p w:rsidR="00EB55B5" w:rsidRPr="00CB08D7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цикл.</w:t>
            </w:r>
          </w:p>
          <w:p w:rsidR="00CB08D7" w:rsidRPr="00CB08D7" w:rsidRDefault="00CB08D7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5B5" w:rsidRPr="00702D92" w:rsidRDefault="00EB55B5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DC3C01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ТЕМА 6. Государство и экономика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5B5">
              <w:rPr>
                <w:rFonts w:ascii="Times New Roman" w:hAnsi="Times New Roman" w:cs="Times New Roman"/>
                <w:sz w:val="24"/>
                <w:szCs w:val="24"/>
              </w:rPr>
              <w:t>Направления экономической политики.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Бюджетно-финансовая политика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Фискальная политика</w:t>
            </w:r>
          </w:p>
          <w:p w:rsidR="00EB55B5" w:rsidRP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Регулирование деятельности коммерческих банков.</w:t>
            </w:r>
          </w:p>
          <w:p w:rsidR="00EB55B5" w:rsidRPr="00CB08D7" w:rsidRDefault="00EB55B5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5B5" w:rsidRDefault="00EB55B5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55B5" w:rsidRPr="00702D92" w:rsidRDefault="00EB55B5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DC3C01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ТЕМА 7. Международная торговля и валютный рынок</w:t>
            </w:r>
          </w:p>
          <w:p w:rsidR="00EB55B5" w:rsidRDefault="00E5109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Мировое хозяйство</w:t>
            </w:r>
          </w:p>
          <w:p w:rsidR="00E5109F" w:rsidRDefault="00E5109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Глобализация и ее последствия.</w:t>
            </w:r>
          </w:p>
          <w:p w:rsidR="00E5109F" w:rsidRPr="00EB55B5" w:rsidRDefault="00E5109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торговля России.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5109F" w:rsidRDefault="00E5109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5109F" w:rsidRDefault="00E5109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5109F" w:rsidRPr="00702D92" w:rsidRDefault="00E5109F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DC3C01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ТЕМА 8. Международное движение капиталов. Платёжный баланс. Экономическая интеграция</w:t>
            </w:r>
          </w:p>
          <w:p w:rsidR="00E5109F" w:rsidRDefault="00E5109F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интеграция</w:t>
            </w:r>
          </w:p>
          <w:p w:rsidR="00E5109F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финансовые организации.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Экспорт и импорт</w:t>
            </w:r>
          </w:p>
          <w:p w:rsidR="00BA3FCA" w:rsidRPr="00E5109F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Протекционизм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фритедерство</w:t>
            </w:r>
            <w:proofErr w:type="spellEnd"/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3FCA" w:rsidRPr="00702D92" w:rsidRDefault="00BA3FCA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Default="00DC3C01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8D7">
              <w:rPr>
                <w:rFonts w:ascii="Times New Roman" w:hAnsi="Times New Roman" w:cs="Times New Roman"/>
                <w:b/>
                <w:sz w:val="24"/>
                <w:szCs w:val="24"/>
              </w:rPr>
              <w:t>ТЕМА 9. Экономика современной России.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перехода к рыночной системе в России.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Макроэкономическая стабилизация.</w:t>
            </w:r>
          </w:p>
          <w:p w:rsidR="00BA3FCA" w:rsidRDefault="00BA3FCA" w:rsidP="00BA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финансового рынка</w:t>
            </w:r>
          </w:p>
          <w:p w:rsidR="00BA3FCA" w:rsidRPr="00BA3FCA" w:rsidRDefault="00BA3FCA" w:rsidP="00BA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Преобразования в социальной сфере</w:t>
            </w:r>
          </w:p>
        </w:tc>
        <w:tc>
          <w:tcPr>
            <w:tcW w:w="2233" w:type="dxa"/>
          </w:tcPr>
          <w:p w:rsidR="00857EEE" w:rsidRDefault="00EC1ABE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3FCA" w:rsidRDefault="00BA3FCA" w:rsidP="0042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3FCA" w:rsidRPr="00702D92" w:rsidRDefault="00BA3FCA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Pr="00702D92" w:rsidRDefault="00DC3C01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Итоговое обобщение за 10-11 класс</w:t>
            </w:r>
          </w:p>
        </w:tc>
        <w:tc>
          <w:tcPr>
            <w:tcW w:w="2233" w:type="dxa"/>
          </w:tcPr>
          <w:p w:rsidR="00857EEE" w:rsidRPr="00702D92" w:rsidRDefault="00EC1ABE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EEE" w:rsidRPr="00702D92" w:rsidTr="00626420">
        <w:tc>
          <w:tcPr>
            <w:tcW w:w="8188" w:type="dxa"/>
          </w:tcPr>
          <w:p w:rsidR="00857EEE" w:rsidRPr="00702D92" w:rsidRDefault="00DC3C01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233" w:type="dxa"/>
          </w:tcPr>
          <w:p w:rsidR="00857EEE" w:rsidRPr="00702D92" w:rsidRDefault="00857EEE" w:rsidP="00422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E" w:rsidRPr="00702D92" w:rsidTr="00626420">
        <w:tc>
          <w:tcPr>
            <w:tcW w:w="8188" w:type="dxa"/>
          </w:tcPr>
          <w:p w:rsidR="00857EEE" w:rsidRPr="00702D92" w:rsidRDefault="00DC3C01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9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33" w:type="dxa"/>
          </w:tcPr>
          <w:p w:rsidR="00857EEE" w:rsidRPr="00702D92" w:rsidRDefault="00EC1ABE" w:rsidP="00FA6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C3C01" w:rsidRPr="00702D9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680549" w:rsidRPr="00702D92" w:rsidRDefault="00680549" w:rsidP="00D106FD">
      <w:pPr>
        <w:jc w:val="center"/>
        <w:rPr>
          <w:b/>
          <w:sz w:val="24"/>
          <w:szCs w:val="24"/>
        </w:rPr>
      </w:pPr>
    </w:p>
    <w:p w:rsidR="00626420" w:rsidRDefault="00626420">
      <w:pPr>
        <w:spacing w:after="160" w:line="259" w:lineRule="auto"/>
        <w:rPr>
          <w:rStyle w:val="dash0410005f0431005f0437005f0430005f0446005f0020005f0441005f043f005f0438005f0441005f043a005f0430005f005fchar1char1"/>
          <w:b/>
          <w:color w:val="auto"/>
          <w:kern w:val="3"/>
          <w:lang w:eastAsia="zh-CN"/>
        </w:rPr>
      </w:pPr>
      <w:r>
        <w:rPr>
          <w:rStyle w:val="dash0410005f0431005f0437005f0430005f0446005f0020005f0441005f043f005f0438005f0441005f043a005f0430005f005fchar1char1"/>
          <w:b/>
        </w:rPr>
        <w:br w:type="page"/>
      </w:r>
    </w:p>
    <w:p w:rsidR="00680549" w:rsidRPr="00702D92" w:rsidRDefault="00680549" w:rsidP="00D106FD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626420" w:rsidRDefault="000B6072" w:rsidP="00702D92">
      <w:pPr>
        <w:shd w:val="clear" w:color="auto" w:fill="FFFFFF"/>
        <w:jc w:val="center"/>
        <w:rPr>
          <w:b/>
          <w:sz w:val="24"/>
          <w:szCs w:val="24"/>
        </w:rPr>
      </w:pPr>
      <w:r w:rsidRPr="00702D92">
        <w:rPr>
          <w:b/>
          <w:sz w:val="24"/>
          <w:szCs w:val="24"/>
        </w:rPr>
        <w:t>Содержание учебного предмета</w:t>
      </w:r>
      <w:r w:rsidR="00093463">
        <w:rPr>
          <w:b/>
          <w:sz w:val="24"/>
          <w:szCs w:val="24"/>
        </w:rPr>
        <w:t xml:space="preserve"> «Экономика»</w:t>
      </w:r>
      <w:r w:rsidRPr="00702D92">
        <w:rPr>
          <w:b/>
          <w:sz w:val="24"/>
          <w:szCs w:val="24"/>
        </w:rPr>
        <w:t xml:space="preserve"> 10 КЛАСС </w:t>
      </w:r>
    </w:p>
    <w:p w:rsidR="00702D92" w:rsidRPr="00626420" w:rsidRDefault="00A13750" w:rsidP="0062642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1. Предме</w:t>
      </w:r>
      <w:r w:rsidR="00A13750">
        <w:rPr>
          <w:sz w:val="24"/>
          <w:szCs w:val="24"/>
        </w:rPr>
        <w:t>т и метод экономической науки (3</w:t>
      </w:r>
      <w:r w:rsidRPr="00702D92">
        <w:rPr>
          <w:sz w:val="24"/>
          <w:szCs w:val="24"/>
        </w:rPr>
        <w:t xml:space="preserve"> часов) Экономическая наука. Экономика как система хозяйственной жизни общества. Потребности людей и их виды. Причины, по которым потребности людей не могут быть удовлетворены полностью. Безграничность потребностей и ограниченность ресурсов. Проблема выбора. Альтернативные затраты. Фундаментальные проблемы экономики. Метод экономической науки. Измерение экономических величин. Даровые (свободные) и экономические (ограниченные) блага. Специализация как способ увел</w:t>
      </w:r>
      <w:r w:rsidR="00A13750">
        <w:rPr>
          <w:sz w:val="24"/>
          <w:szCs w:val="24"/>
        </w:rPr>
        <w:t xml:space="preserve">ичения </w:t>
      </w:r>
      <w:r w:rsidRPr="00702D92">
        <w:rPr>
          <w:sz w:val="24"/>
          <w:szCs w:val="24"/>
        </w:rPr>
        <w:t xml:space="preserve"> производства экономических благ. Типы специализации. Понятие о производительности труда.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2. Рыночная система хозяй</w:t>
      </w:r>
      <w:r w:rsidR="00A13750">
        <w:rPr>
          <w:sz w:val="24"/>
          <w:szCs w:val="24"/>
        </w:rPr>
        <w:t>ствования. Смешанная экономика(3</w:t>
      </w:r>
      <w:r w:rsidRPr="00702D92">
        <w:rPr>
          <w:sz w:val="24"/>
          <w:szCs w:val="24"/>
        </w:rPr>
        <w:t xml:space="preserve"> часов) Понятие об экономических системах и основные критерии их разграничения. Традиционная экономическая система. Способы решения фундаментальных проблем. Командно-административная система. Рынок и его функции. Частная собственность как основа рыночной экономической системы. Роль механизма цен как ориентира для продавцов и покупателей. Причины эффективности рыночного механизма и источники его слабостей. Ограниченность возможностей рынка. Причины возникновения и успеха смешанной экономической системы. Командная система: ее особенности и минусы. Причины возникновения смешанной экономической системы. Основные признаки смешанной экономики. Роль рыночных механизмов в смешанной экономической системе.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3. Спрос, предл</w:t>
      </w:r>
      <w:r w:rsidR="00093463">
        <w:rPr>
          <w:sz w:val="24"/>
          <w:szCs w:val="24"/>
        </w:rPr>
        <w:t>ожение и рыночное равновесие (5</w:t>
      </w:r>
      <w:r w:rsidRPr="00702D92">
        <w:rPr>
          <w:sz w:val="24"/>
          <w:szCs w:val="24"/>
        </w:rPr>
        <w:t xml:space="preserve"> часов) Спрос и предложение: закон, факторы формирования, шкала, кривые, эластичность, величина. Рыночное равновесие. Нарушения рыночного равновесия. Равновесная цена и нарушение её. Механизмы формирования рыночного равновесия. Избыток и дефицит. Что такое розничная и оптовая торговля. Понятие о физическом (осязаемом) и незримом (неосязаемом) капитале. Сбережения и их превращение в капитал. Различия между собственным и заемным капиталом. Различия в мотивах рыночного поведения покупателей и продавцов.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4. Эласт</w:t>
      </w:r>
      <w:r w:rsidR="00093463">
        <w:rPr>
          <w:sz w:val="24"/>
          <w:szCs w:val="24"/>
        </w:rPr>
        <w:t>ичность спроса и предложения (3</w:t>
      </w:r>
      <w:r w:rsidRPr="00702D92">
        <w:rPr>
          <w:sz w:val="24"/>
          <w:szCs w:val="24"/>
        </w:rPr>
        <w:t xml:space="preserve">часов) Ценовая эластичность спроса и доходы производителей. Факторы, влияющие на эластичность спроса. Перекрестная эластичность. Практическое применение теории эластичности. </w:t>
      </w:r>
    </w:p>
    <w:p w:rsidR="00702D92" w:rsidRDefault="00093463" w:rsidP="00D106F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ТЕМА 5. Поведение потребителя (3</w:t>
      </w:r>
      <w:r w:rsidR="000B6072" w:rsidRPr="00702D92">
        <w:rPr>
          <w:sz w:val="24"/>
          <w:szCs w:val="24"/>
        </w:rPr>
        <w:t xml:space="preserve"> часов) Общая и предельная полезность. Правило максимальной полезности. Кривые безразличности. Бюджетное ограничение. Равновесие потребителя. Индивидуальный спрос.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6. Ф</w:t>
      </w:r>
      <w:r w:rsidR="00093463">
        <w:rPr>
          <w:sz w:val="24"/>
          <w:szCs w:val="24"/>
        </w:rPr>
        <w:t>ирма. Производство и издержки (3</w:t>
      </w:r>
      <w:r w:rsidRPr="00702D92">
        <w:rPr>
          <w:sz w:val="24"/>
          <w:szCs w:val="24"/>
        </w:rPr>
        <w:t xml:space="preserve"> часов) Современная фирма. Продукт фирмы. Бухгалтерские и экономические издержки. Как изменяются издержки. Размер фирмы и его влияние на прибыль. Понятие о внешних и внутренних ресурсах и затратах фирмы. Разница между бухгалтерскими и экономическими затратами фирмы. Понятие о нормальной прибыли владельца фирмы. Понятие о постоянных и переменных затратах. Средние и предельные затраты. </w:t>
      </w:r>
    </w:p>
    <w:p w:rsidR="00626420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7. Конкуренция и рыночные с</w:t>
      </w:r>
      <w:r w:rsidR="00093463">
        <w:rPr>
          <w:sz w:val="24"/>
          <w:szCs w:val="24"/>
        </w:rPr>
        <w:t>труктуры (3</w:t>
      </w:r>
      <w:r w:rsidRPr="00702D92">
        <w:rPr>
          <w:sz w:val="24"/>
          <w:szCs w:val="24"/>
        </w:rPr>
        <w:t xml:space="preserve"> часов) Типы рыночных структур. Совершенная конкуренция. Монополия. Олигополия. Монополистическая конкуренция. Классификация рынков по типу конкуренции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8. Рынки факторов произво</w:t>
      </w:r>
      <w:r w:rsidR="00093463">
        <w:rPr>
          <w:sz w:val="24"/>
          <w:szCs w:val="24"/>
        </w:rPr>
        <w:t>дства и распределение доходов (4</w:t>
      </w:r>
      <w:r w:rsidRPr="00702D92">
        <w:rPr>
          <w:sz w:val="24"/>
          <w:szCs w:val="24"/>
        </w:rPr>
        <w:t xml:space="preserve"> часов) Особенности рынков факторов производства. Рынок труда. Рынок земли. Капитал и 7 процент. Инвестирование.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9</w:t>
      </w:r>
      <w:r w:rsidR="00E40EF3">
        <w:rPr>
          <w:sz w:val="24"/>
          <w:szCs w:val="24"/>
        </w:rPr>
        <w:t>. Деньги и банковская система (4</w:t>
      </w:r>
      <w:r w:rsidRPr="00702D92">
        <w:rPr>
          <w:sz w:val="24"/>
          <w:szCs w:val="24"/>
        </w:rPr>
        <w:t xml:space="preserve"> часов) Роль денег и история их создания. Виды денег и их свойства. Банки. Кредит. Денежная система стран. Деньги как средство обмена. Деньги как средство соизмерения различных товаров. Понятие о бартере и причины его распространения при расстройстве денежного механизма страны. Деньги как средство сбережения. Плюсы и минусы накопления сокровищ в форме наличных денег.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lastRenderedPageBreak/>
        <w:t>ТЕМА 10. Предприним</w:t>
      </w:r>
      <w:r w:rsidR="00A13750">
        <w:rPr>
          <w:sz w:val="24"/>
          <w:szCs w:val="24"/>
        </w:rPr>
        <w:t>ательство (3</w:t>
      </w:r>
      <w:r w:rsidRPr="00702D92">
        <w:rPr>
          <w:sz w:val="24"/>
          <w:szCs w:val="24"/>
        </w:rPr>
        <w:t xml:space="preserve"> часов) Понятие предпринимательства. Формы предпринимательства. Менеджмент. Маркетинг. Управление персоналом. Умение продавать и предлагать товар. </w:t>
      </w:r>
    </w:p>
    <w:p w:rsidR="00A13750" w:rsidRDefault="00A13750" w:rsidP="00A13750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02D92" w:rsidRPr="00702D92" w:rsidRDefault="00A13750" w:rsidP="00A13750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</w:t>
      </w:r>
      <w:r w:rsidR="000B6072" w:rsidRPr="00702D92">
        <w:rPr>
          <w:b/>
          <w:sz w:val="24"/>
          <w:szCs w:val="24"/>
        </w:rPr>
        <w:t>11 КЛАСС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1. Валовой внутренни</w:t>
      </w:r>
      <w:r w:rsidR="00A13750">
        <w:rPr>
          <w:sz w:val="24"/>
          <w:szCs w:val="24"/>
        </w:rPr>
        <w:t>й продукт и национальный доход(3</w:t>
      </w:r>
      <w:r w:rsidRPr="00702D92">
        <w:rPr>
          <w:sz w:val="24"/>
          <w:szCs w:val="24"/>
        </w:rPr>
        <w:t xml:space="preserve"> часов) Понятие ВВП и ВНП. Конечные товары и услуги, промежуточный продукт. Методы исчисления ВВП. Метод суммирования потока затрат. Метод суммирования потока доходов. Личные потребительские доходы, валовые внутренние частные инвестиции, чистый экспорт товаров и услуг, торговый баланс, добавленная стоимость, косвенные налоги, прямые налоги, факторные доходы, государственные трансфертные платежи, чистый национальный продукт, национальный доход. Распределение национального дохода страны. Государственный бюджет и его роль в перераспределении национального </w:t>
      </w:r>
      <w:proofErr w:type="spellStart"/>
      <w:r w:rsidRPr="00702D92">
        <w:rPr>
          <w:sz w:val="24"/>
          <w:szCs w:val="24"/>
        </w:rPr>
        <w:t>дохода.Личный</w:t>
      </w:r>
      <w:proofErr w:type="spellEnd"/>
      <w:r w:rsidRPr="00702D92">
        <w:rPr>
          <w:sz w:val="24"/>
          <w:szCs w:val="24"/>
        </w:rPr>
        <w:t xml:space="preserve"> доход и располагаемый доход. Совокупный национальный доход, совокупный располагаемый доход, личные налоги. Номинальный и реальный ВВП.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2.</w:t>
      </w:r>
      <w:r w:rsidR="00A13750">
        <w:rPr>
          <w:sz w:val="24"/>
          <w:szCs w:val="24"/>
        </w:rPr>
        <w:t xml:space="preserve"> Макроэкономическое равновесие(3</w:t>
      </w:r>
      <w:r w:rsidRPr="00702D92">
        <w:rPr>
          <w:sz w:val="24"/>
          <w:szCs w:val="24"/>
        </w:rPr>
        <w:t xml:space="preserve"> часов) Доход, потребление и сбережения. Автономное потребление. Индуцированное потребление и функция потребления. Сбережения. Предельная склонность к потреблению и предельная склонность к сбережениям. Равновесный уровень национального дохода. Неравновесное состояние экономики. Автономные инвестиции, индуцированные инвестиции, автономные затраты частного сектора, общие автономные затраты, общие сбережения. Влияние инвестиций на равновесное состояние экономики. Государственные затраты и равновесие. Совокупный спрос. Совокупное предложение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3. Экономический цикл, занятость и безрабо</w:t>
      </w:r>
      <w:r w:rsidR="00A13750">
        <w:rPr>
          <w:sz w:val="24"/>
          <w:szCs w:val="24"/>
        </w:rPr>
        <w:t>тица. Занятость и безработица (3</w:t>
      </w:r>
      <w:r w:rsidRPr="00702D92">
        <w:rPr>
          <w:sz w:val="24"/>
          <w:szCs w:val="24"/>
        </w:rPr>
        <w:t xml:space="preserve"> часов) Колебания занятости и безработицы как следствие циклических колебаний. Норма безработицы. Занятые и безработные. Норма безработицы. Причины безработицы. Фрикционная безработица, структурная безработица, технологическая безработица, циклическая и скрытая безработица. Естественная безработица и полная занятость. Экономические и социальные последствия безработицы. Закон </w:t>
      </w:r>
      <w:proofErr w:type="spellStart"/>
      <w:r w:rsidRPr="00702D92">
        <w:rPr>
          <w:sz w:val="24"/>
          <w:szCs w:val="24"/>
        </w:rPr>
        <w:t>Оукена</w:t>
      </w:r>
      <w:proofErr w:type="spellEnd"/>
      <w:r w:rsidRPr="00702D92">
        <w:rPr>
          <w:sz w:val="24"/>
          <w:szCs w:val="24"/>
        </w:rPr>
        <w:t xml:space="preserve">. Государственное регулирование занятости. Кейнсианские рецепты. Регулирование уровня и продолжительности безработицы. </w:t>
      </w:r>
    </w:p>
    <w:p w:rsidR="00702D92" w:rsidRDefault="00A13750" w:rsidP="00D106F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ТЕМА 4. Инфляция (3</w:t>
      </w:r>
      <w:r w:rsidR="000B6072" w:rsidRPr="00702D92">
        <w:rPr>
          <w:sz w:val="24"/>
          <w:szCs w:val="24"/>
        </w:rPr>
        <w:t xml:space="preserve">часов) Инфляция, дефляция, </w:t>
      </w:r>
      <w:proofErr w:type="spellStart"/>
      <w:r w:rsidR="000B6072" w:rsidRPr="00702D92">
        <w:rPr>
          <w:sz w:val="24"/>
          <w:szCs w:val="24"/>
        </w:rPr>
        <w:t>дезинфляция</w:t>
      </w:r>
      <w:proofErr w:type="spellEnd"/>
      <w:r w:rsidR="000B6072" w:rsidRPr="00702D92">
        <w:rPr>
          <w:sz w:val="24"/>
          <w:szCs w:val="24"/>
        </w:rPr>
        <w:t xml:space="preserve">, индекс - дефлятор ВВП, </w:t>
      </w:r>
      <w:proofErr w:type="spellStart"/>
      <w:r w:rsidR="000B6072" w:rsidRPr="00702D92">
        <w:rPr>
          <w:sz w:val="24"/>
          <w:szCs w:val="24"/>
        </w:rPr>
        <w:t>дезинфляция</w:t>
      </w:r>
      <w:proofErr w:type="spellEnd"/>
      <w:r w:rsidR="000B6072" w:rsidRPr="00702D92">
        <w:rPr>
          <w:sz w:val="24"/>
          <w:szCs w:val="24"/>
        </w:rPr>
        <w:t xml:space="preserve">, дефляция, норма инфляции. Измерение инфляции. Причины инфляции. Избыточный спрос. Рост издержек. Инфляционные ожидания. Темпы роста цен и формы инфляции. Нормальная и умеренная инфляция, галопирующая 8 инфляция и гиперинфляция. Влияние различных форм инфляции на экономику. Стагфляция. Влияние инфляции на положение различных социальных групп. Непредсказуемость нормы инфляции и ее социальные последствия. Развитие инфляции и перераспределение доходов. Кривая Филипса. Антиинфляционная политика и политика по регулированию занятости.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ТЕМА 5. </w:t>
      </w:r>
      <w:r w:rsidR="00E40EF3">
        <w:rPr>
          <w:sz w:val="24"/>
          <w:szCs w:val="24"/>
        </w:rPr>
        <w:t>Экономический рост и развитие (4</w:t>
      </w:r>
      <w:r w:rsidRPr="00702D92">
        <w:rPr>
          <w:sz w:val="24"/>
          <w:szCs w:val="24"/>
        </w:rPr>
        <w:t xml:space="preserve"> часов) Понятие экономического роста. Содержание экономического роста. Значение экономического роста. Показатели экономического роста и его измерение. Абсолютный прирост ВВП. Темп прироста ВВП. Производственная функция и факторы экономического роста. Экстенсивные и интенсивные факторы экономического роста. Циклические колебания экономики как следствие нарушения равновесного состояния экономики. Экономический цикл и его фазы. Продолжительность экономического </w:t>
      </w:r>
      <w:proofErr w:type="gramStart"/>
      <w:r w:rsidRPr="00702D92">
        <w:rPr>
          <w:sz w:val="24"/>
          <w:szCs w:val="24"/>
        </w:rPr>
        <w:t>цикла..</w:t>
      </w:r>
      <w:proofErr w:type="gramEnd"/>
      <w:r w:rsidRPr="00702D92">
        <w:rPr>
          <w:sz w:val="24"/>
          <w:szCs w:val="24"/>
        </w:rPr>
        <w:t xml:space="preserve"> Эндогенные и экзогенные факторы циклических колебаний. Теории экономического цикла. Принцип акселерации, потенциальный (естественный) уровень ВВП.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</w:t>
      </w:r>
      <w:r w:rsidR="00A13750">
        <w:rPr>
          <w:sz w:val="24"/>
          <w:szCs w:val="24"/>
        </w:rPr>
        <w:t>МА 6. Государство и экономика (4</w:t>
      </w:r>
      <w:r w:rsidRPr="00702D92">
        <w:rPr>
          <w:sz w:val="24"/>
          <w:szCs w:val="24"/>
        </w:rPr>
        <w:t xml:space="preserve"> часов) Нестабильность рыночной системы и политика экономической стабилизации. Взаимосвязь направлений экономической политики. Инструменты экономической политики. Бюджетно-финансовая политика. </w:t>
      </w:r>
      <w:r w:rsidRPr="00702D92">
        <w:rPr>
          <w:sz w:val="24"/>
          <w:szCs w:val="24"/>
        </w:rPr>
        <w:lastRenderedPageBreak/>
        <w:t xml:space="preserve">Доходы государственного бюджета. Фискальная политика, бюджетный дефицит, бюджетный профицит. Инструменты экономической политики. Кредитно-денежная политика. Регулирование деятельности коммерческих банков. Изменение резервных норм коммерческих банков. Операции на открытом рынке. Политика регулирования учетной ставки. Политика «дешевых» и «дорогих» денег Роль государства в стимулировании экономического роста. Задачи политики стимулирования экономического роста. Бюджетно-финансовое стимулирование. Политика в отношении бюджетного дефицита. Налоги и Кривая </w:t>
      </w:r>
      <w:proofErr w:type="spellStart"/>
      <w:r w:rsidRPr="00702D92">
        <w:rPr>
          <w:sz w:val="24"/>
          <w:szCs w:val="24"/>
        </w:rPr>
        <w:t>Лаффера</w:t>
      </w:r>
      <w:proofErr w:type="spellEnd"/>
      <w:r w:rsidRPr="00702D92">
        <w:rPr>
          <w:sz w:val="24"/>
          <w:szCs w:val="24"/>
        </w:rPr>
        <w:t xml:space="preserve">. Последствия превышения налогообложения. Экономическая политика и государственный долг. Причины образования государственного долга.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7. Международная торговля и вал</w:t>
      </w:r>
      <w:r w:rsidR="00A13750">
        <w:rPr>
          <w:sz w:val="24"/>
          <w:szCs w:val="24"/>
        </w:rPr>
        <w:t>ютный рынок (3</w:t>
      </w:r>
      <w:r w:rsidRPr="00702D92">
        <w:rPr>
          <w:sz w:val="24"/>
          <w:szCs w:val="24"/>
        </w:rPr>
        <w:t xml:space="preserve"> часов) Мировое хозяйство и международное разделение труда. Открытость экономики и интернационализация производства. Международное разделение труда. Глобализация и ее последствия. Открытость экономики. Группы стран в мировом хозяйстве. Международная торговля. Принцип абсолютного преимущества. Принцип сравнительного преимущества. </w:t>
      </w:r>
      <w:proofErr w:type="spellStart"/>
      <w:r w:rsidRPr="00702D92">
        <w:rPr>
          <w:sz w:val="24"/>
          <w:szCs w:val="24"/>
        </w:rPr>
        <w:t>Неотехнологические</w:t>
      </w:r>
      <w:proofErr w:type="spellEnd"/>
      <w:r w:rsidRPr="00702D92">
        <w:rPr>
          <w:sz w:val="24"/>
          <w:szCs w:val="24"/>
        </w:rPr>
        <w:t xml:space="preserve"> теории международной торговли. Закономерности развития мировой торговли. Внешняя торговля России. Формы и методы международной торговли Внешнеторговая политика. Таможенные пошлины. Нетарифные инструменты внешнеторговой политики. Международное регулирование торговли. Валютный рынок. Виды валютных курсов. Спрос и предложение валют. Паритет покупательской способности. </w:t>
      </w:r>
      <w:proofErr w:type="gramStart"/>
      <w:r w:rsidRPr="00702D92">
        <w:rPr>
          <w:sz w:val="24"/>
          <w:szCs w:val="24"/>
        </w:rPr>
        <w:t>.Изменения</w:t>
      </w:r>
      <w:proofErr w:type="gramEnd"/>
      <w:r w:rsidRPr="00702D92">
        <w:rPr>
          <w:sz w:val="24"/>
          <w:szCs w:val="24"/>
        </w:rPr>
        <w:t xml:space="preserve"> курса валют. Факторы, влияющие на валютный курс. Валютные интервенции. Валютная политика. Мировая валютная система</w:t>
      </w:r>
      <w:r w:rsidR="00CB08D7">
        <w:rPr>
          <w:sz w:val="24"/>
          <w:szCs w:val="24"/>
        </w:rPr>
        <w:t>.</w:t>
      </w:r>
      <w:r w:rsidRPr="00702D92">
        <w:rPr>
          <w:sz w:val="24"/>
          <w:szCs w:val="24"/>
        </w:rPr>
        <w:t xml:space="preserve"> </w:t>
      </w:r>
    </w:p>
    <w:p w:rsidR="00702D92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>ТЕМА 8. Международное движение капиталов Платёжный бал</w:t>
      </w:r>
      <w:r w:rsidR="00C34766">
        <w:rPr>
          <w:sz w:val="24"/>
          <w:szCs w:val="24"/>
        </w:rPr>
        <w:t>анс. Экономическая интеграция (4</w:t>
      </w:r>
      <w:r w:rsidRPr="00702D92">
        <w:rPr>
          <w:sz w:val="24"/>
          <w:szCs w:val="24"/>
        </w:rPr>
        <w:t>часов) Международное движение капиталов. Международный рынок ссудных капитало</w:t>
      </w:r>
      <w:r w:rsidR="00CB08D7">
        <w:rPr>
          <w:sz w:val="24"/>
          <w:szCs w:val="24"/>
        </w:rPr>
        <w:t xml:space="preserve">в. Еврорынок. </w:t>
      </w:r>
      <w:r w:rsidRPr="00702D92">
        <w:rPr>
          <w:sz w:val="24"/>
          <w:szCs w:val="24"/>
        </w:rPr>
        <w:t xml:space="preserve"> Международные финансовые организации. Россия на мировом рынке ссудных капиталов. Экспорт предпринимательского капитала. Россия как экспортер и импортер предпринимательского капитала. Платежный баланс. Содержание и структура платежного баланса. Характеристика статей платежного баланса. Платежный баланс России. Международная 9 экономическ</w:t>
      </w:r>
      <w:r w:rsidR="00CB08D7">
        <w:rPr>
          <w:sz w:val="24"/>
          <w:szCs w:val="24"/>
        </w:rPr>
        <w:t xml:space="preserve">ая интеграция. </w:t>
      </w:r>
      <w:r w:rsidRPr="00702D92">
        <w:rPr>
          <w:sz w:val="24"/>
          <w:szCs w:val="24"/>
        </w:rPr>
        <w:t xml:space="preserve"> Зоны свободной торговли. Протекционизм и фритредерство. ВТО. Преимущества и недостатки политики свободной торго</w:t>
      </w:r>
      <w:r w:rsidR="00CB08D7">
        <w:rPr>
          <w:sz w:val="24"/>
          <w:szCs w:val="24"/>
        </w:rPr>
        <w:t xml:space="preserve">вли. </w:t>
      </w:r>
    </w:p>
    <w:p w:rsidR="00626420" w:rsidRDefault="000B6072" w:rsidP="00D106FD">
      <w:pPr>
        <w:shd w:val="clear" w:color="auto" w:fill="FFFFFF"/>
        <w:jc w:val="both"/>
        <w:rPr>
          <w:sz w:val="24"/>
          <w:szCs w:val="24"/>
        </w:rPr>
      </w:pPr>
      <w:r w:rsidRPr="00702D92">
        <w:rPr>
          <w:sz w:val="24"/>
          <w:szCs w:val="24"/>
        </w:rPr>
        <w:t xml:space="preserve">ТЕМА 9. </w:t>
      </w:r>
      <w:r w:rsidR="00E40EF3">
        <w:rPr>
          <w:sz w:val="24"/>
          <w:szCs w:val="24"/>
        </w:rPr>
        <w:t>Экономика современной России (4</w:t>
      </w:r>
      <w:r w:rsidRPr="00702D92">
        <w:rPr>
          <w:sz w:val="24"/>
          <w:szCs w:val="24"/>
        </w:rPr>
        <w:t xml:space="preserve"> часов) Кризис административно-плановой системы и необходимость перехода к рыночной экономике. Особенности перехода к рыночной системе в России. Либерализация хозяйственной деятельности. Финансовая стабилизация, шоковая терапия, приватизация и ее этапы. Макроэкономическая стабилизация. Структурные преобразования. Механизм приватизации и ее результаты. Институциональные преобразования. Формирование финансового рынка и банковской сферы. Формирование рыночной инфраструктуры. Преобразования в социальной сфере, «социальная цена» реформ. Содержание рыночных преобразований на современном этапе экономического развития России Потенциал России и в</w:t>
      </w:r>
      <w:r w:rsidR="00E40EF3">
        <w:rPr>
          <w:sz w:val="24"/>
          <w:szCs w:val="24"/>
        </w:rPr>
        <w:t>озможности экономического роста.</w:t>
      </w:r>
    </w:p>
    <w:p w:rsidR="00E40EF3" w:rsidRDefault="00E40EF3" w:rsidP="00D106F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Обобщение и повторение- 3часа.</w:t>
      </w:r>
    </w:p>
    <w:sectPr w:rsidR="00E40EF3" w:rsidSect="00626420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AD7"/>
    <w:multiLevelType w:val="multilevel"/>
    <w:tmpl w:val="F7EEF24E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22E446F6"/>
    <w:multiLevelType w:val="multilevel"/>
    <w:tmpl w:val="2432E062"/>
    <w:styleLink w:val="WW8Num1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1F3F4D"/>
    <w:multiLevelType w:val="multilevel"/>
    <w:tmpl w:val="691CDE30"/>
    <w:styleLink w:val="WW8Num9"/>
    <w:lvl w:ilvl="0">
      <w:numFmt w:val="bullet"/>
      <w:lvlText w:val=""/>
      <w:lvlJc w:val="left"/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 w15:restartNumberingAfterBreak="0">
    <w:nsid w:val="433936AF"/>
    <w:multiLevelType w:val="hybridMultilevel"/>
    <w:tmpl w:val="662644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23F0F"/>
    <w:multiLevelType w:val="multilevel"/>
    <w:tmpl w:val="AAD663B4"/>
    <w:styleLink w:val="WW8Num3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 w15:restartNumberingAfterBreak="0">
    <w:nsid w:val="49A04701"/>
    <w:multiLevelType w:val="multilevel"/>
    <w:tmpl w:val="559EE8CA"/>
    <w:styleLink w:val="WW8Num4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747D31D5"/>
    <w:multiLevelType w:val="hybridMultilevel"/>
    <w:tmpl w:val="102005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85955"/>
    <w:multiLevelType w:val="multilevel"/>
    <w:tmpl w:val="CC9AD4D4"/>
    <w:styleLink w:val="List0"/>
    <w:lvl w:ilvl="0"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  <w:position w:val="0"/>
        <w:sz w:val="24"/>
        <w:szCs w:val="24"/>
        <w:lang w:val="ru-RU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0F3E"/>
    <w:rsid w:val="0000143E"/>
    <w:rsid w:val="00006129"/>
    <w:rsid w:val="00060C1D"/>
    <w:rsid w:val="00072821"/>
    <w:rsid w:val="00073BE3"/>
    <w:rsid w:val="00093463"/>
    <w:rsid w:val="000B6072"/>
    <w:rsid w:val="000C6E33"/>
    <w:rsid w:val="000C74B7"/>
    <w:rsid w:val="000F4268"/>
    <w:rsid w:val="00121231"/>
    <w:rsid w:val="001338CC"/>
    <w:rsid w:val="00146F0F"/>
    <w:rsid w:val="00173F31"/>
    <w:rsid w:val="00177701"/>
    <w:rsid w:val="0018111D"/>
    <w:rsid w:val="00187218"/>
    <w:rsid w:val="001C5E7F"/>
    <w:rsid w:val="001F0F3E"/>
    <w:rsid w:val="00200B0C"/>
    <w:rsid w:val="002018CA"/>
    <w:rsid w:val="0023078D"/>
    <w:rsid w:val="002322E6"/>
    <w:rsid w:val="00257289"/>
    <w:rsid w:val="00263CAA"/>
    <w:rsid w:val="0028168C"/>
    <w:rsid w:val="002A51C6"/>
    <w:rsid w:val="002D7851"/>
    <w:rsid w:val="002F060E"/>
    <w:rsid w:val="00305CEA"/>
    <w:rsid w:val="003536AE"/>
    <w:rsid w:val="00362DFB"/>
    <w:rsid w:val="00362EB7"/>
    <w:rsid w:val="0036779D"/>
    <w:rsid w:val="003762FB"/>
    <w:rsid w:val="00387B20"/>
    <w:rsid w:val="0039076D"/>
    <w:rsid w:val="003A3BD2"/>
    <w:rsid w:val="003A6E4C"/>
    <w:rsid w:val="003A71C4"/>
    <w:rsid w:val="003B1727"/>
    <w:rsid w:val="003B2A18"/>
    <w:rsid w:val="003C53A4"/>
    <w:rsid w:val="003D1261"/>
    <w:rsid w:val="003E7B15"/>
    <w:rsid w:val="0042235B"/>
    <w:rsid w:val="00441956"/>
    <w:rsid w:val="00461D78"/>
    <w:rsid w:val="004A2546"/>
    <w:rsid w:val="004D020A"/>
    <w:rsid w:val="004E644E"/>
    <w:rsid w:val="004F0A5B"/>
    <w:rsid w:val="004F3C13"/>
    <w:rsid w:val="005254D7"/>
    <w:rsid w:val="00535B88"/>
    <w:rsid w:val="0056170C"/>
    <w:rsid w:val="00575C21"/>
    <w:rsid w:val="00580294"/>
    <w:rsid w:val="00580342"/>
    <w:rsid w:val="00583027"/>
    <w:rsid w:val="0059576A"/>
    <w:rsid w:val="005A7B84"/>
    <w:rsid w:val="005D0320"/>
    <w:rsid w:val="005E5F30"/>
    <w:rsid w:val="00626420"/>
    <w:rsid w:val="00632E53"/>
    <w:rsid w:val="00633400"/>
    <w:rsid w:val="0064100B"/>
    <w:rsid w:val="00651D07"/>
    <w:rsid w:val="00652F19"/>
    <w:rsid w:val="00657253"/>
    <w:rsid w:val="00666FC1"/>
    <w:rsid w:val="00676932"/>
    <w:rsid w:val="00680549"/>
    <w:rsid w:val="00693E53"/>
    <w:rsid w:val="006956F6"/>
    <w:rsid w:val="006A3248"/>
    <w:rsid w:val="006B207B"/>
    <w:rsid w:val="006B2A2F"/>
    <w:rsid w:val="006B4F47"/>
    <w:rsid w:val="006C40A4"/>
    <w:rsid w:val="006D436F"/>
    <w:rsid w:val="006D4F1B"/>
    <w:rsid w:val="006E05A3"/>
    <w:rsid w:val="006E7578"/>
    <w:rsid w:val="00702D92"/>
    <w:rsid w:val="0070590C"/>
    <w:rsid w:val="00705A7D"/>
    <w:rsid w:val="00730403"/>
    <w:rsid w:val="00742598"/>
    <w:rsid w:val="007654C5"/>
    <w:rsid w:val="007746DB"/>
    <w:rsid w:val="007D2158"/>
    <w:rsid w:val="007E54CE"/>
    <w:rsid w:val="007E7C9F"/>
    <w:rsid w:val="007F25FB"/>
    <w:rsid w:val="007F6C52"/>
    <w:rsid w:val="0081564B"/>
    <w:rsid w:val="00817278"/>
    <w:rsid w:val="008576FF"/>
    <w:rsid w:val="00857EEE"/>
    <w:rsid w:val="00864CC8"/>
    <w:rsid w:val="008818CF"/>
    <w:rsid w:val="00891C50"/>
    <w:rsid w:val="00895935"/>
    <w:rsid w:val="008A1D50"/>
    <w:rsid w:val="008C71AA"/>
    <w:rsid w:val="008D5080"/>
    <w:rsid w:val="008D6C16"/>
    <w:rsid w:val="008E70EE"/>
    <w:rsid w:val="0090149B"/>
    <w:rsid w:val="00917D55"/>
    <w:rsid w:val="00926625"/>
    <w:rsid w:val="00947F58"/>
    <w:rsid w:val="00974A76"/>
    <w:rsid w:val="009B66B9"/>
    <w:rsid w:val="009C2036"/>
    <w:rsid w:val="009C4C41"/>
    <w:rsid w:val="009C5136"/>
    <w:rsid w:val="009E220D"/>
    <w:rsid w:val="00A13750"/>
    <w:rsid w:val="00A16743"/>
    <w:rsid w:val="00A26E88"/>
    <w:rsid w:val="00A27B3F"/>
    <w:rsid w:val="00AB0725"/>
    <w:rsid w:val="00AD2C8D"/>
    <w:rsid w:val="00AE3065"/>
    <w:rsid w:val="00AF6BB2"/>
    <w:rsid w:val="00B2069A"/>
    <w:rsid w:val="00B47A51"/>
    <w:rsid w:val="00B53F88"/>
    <w:rsid w:val="00B604FB"/>
    <w:rsid w:val="00B804BA"/>
    <w:rsid w:val="00B848BB"/>
    <w:rsid w:val="00B84F6A"/>
    <w:rsid w:val="00B93353"/>
    <w:rsid w:val="00BA3FCA"/>
    <w:rsid w:val="00BA6015"/>
    <w:rsid w:val="00BC248C"/>
    <w:rsid w:val="00BD6380"/>
    <w:rsid w:val="00BE4C32"/>
    <w:rsid w:val="00C04294"/>
    <w:rsid w:val="00C05E29"/>
    <w:rsid w:val="00C266E6"/>
    <w:rsid w:val="00C34345"/>
    <w:rsid w:val="00C34766"/>
    <w:rsid w:val="00C35A63"/>
    <w:rsid w:val="00C36D62"/>
    <w:rsid w:val="00C51C5B"/>
    <w:rsid w:val="00C5213E"/>
    <w:rsid w:val="00C73FD2"/>
    <w:rsid w:val="00C75E7E"/>
    <w:rsid w:val="00CB08D7"/>
    <w:rsid w:val="00CE72F0"/>
    <w:rsid w:val="00D106FD"/>
    <w:rsid w:val="00D9577B"/>
    <w:rsid w:val="00DA7F37"/>
    <w:rsid w:val="00DB683D"/>
    <w:rsid w:val="00DC3C01"/>
    <w:rsid w:val="00DD4858"/>
    <w:rsid w:val="00DE2D7D"/>
    <w:rsid w:val="00E0590D"/>
    <w:rsid w:val="00E21F02"/>
    <w:rsid w:val="00E261A2"/>
    <w:rsid w:val="00E32F93"/>
    <w:rsid w:val="00E33CFE"/>
    <w:rsid w:val="00E40EF3"/>
    <w:rsid w:val="00E5109F"/>
    <w:rsid w:val="00E61AD8"/>
    <w:rsid w:val="00E63DDA"/>
    <w:rsid w:val="00E73D04"/>
    <w:rsid w:val="00E84EB7"/>
    <w:rsid w:val="00E942FD"/>
    <w:rsid w:val="00EA0B82"/>
    <w:rsid w:val="00EA6A39"/>
    <w:rsid w:val="00EB06B7"/>
    <w:rsid w:val="00EB55B5"/>
    <w:rsid w:val="00EC1ABE"/>
    <w:rsid w:val="00ED4A70"/>
    <w:rsid w:val="00F029A3"/>
    <w:rsid w:val="00FA6063"/>
    <w:rsid w:val="00FA6A41"/>
    <w:rsid w:val="00FB6007"/>
    <w:rsid w:val="00FD4DB1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8E63F3"/>
  <w15:docId w15:val="{F5A48EEE-927C-4069-9C50-8E43A700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0F4268"/>
    <w:pPr>
      <w:spacing w:after="0" w:line="240" w:lineRule="auto"/>
    </w:pPr>
    <w:rPr>
      <w:rFonts w:eastAsia="Times New Roman"/>
      <w:color w:val="000000"/>
      <w:sz w:val="28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F426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0F4268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0F4268"/>
    <w:pPr>
      <w:spacing w:after="0" w:line="240" w:lineRule="auto"/>
    </w:pPr>
    <w:rPr>
      <w:rFonts w:eastAsia="Calibri"/>
      <w:lang w:eastAsia="ru-RU"/>
    </w:rPr>
  </w:style>
  <w:style w:type="paragraph" w:styleId="a6">
    <w:name w:val="Body Text"/>
    <w:basedOn w:val="a0"/>
    <w:link w:val="a7"/>
    <w:unhideWhenUsed/>
    <w:rsid w:val="000F4268"/>
    <w:pPr>
      <w:jc w:val="both"/>
    </w:pPr>
    <w:rPr>
      <w:color w:val="auto"/>
      <w:sz w:val="24"/>
      <w:szCs w:val="24"/>
    </w:rPr>
  </w:style>
  <w:style w:type="character" w:customStyle="1" w:styleId="a7">
    <w:name w:val="Основной текст Знак"/>
    <w:basedOn w:val="a1"/>
    <w:link w:val="a6"/>
    <w:rsid w:val="000F4268"/>
    <w:rPr>
      <w:rFonts w:eastAsia="Times New Roman"/>
      <w:lang w:eastAsia="ru-RU"/>
    </w:rPr>
  </w:style>
  <w:style w:type="paragraph" w:customStyle="1" w:styleId="2">
    <w:name w:val="стиль2"/>
    <w:basedOn w:val="a0"/>
    <w:rsid w:val="000F4268"/>
    <w:pPr>
      <w:autoSpaceDE w:val="0"/>
      <w:autoSpaceDN w:val="0"/>
      <w:adjustRightInd w:val="0"/>
      <w:spacing w:before="100" w:after="100"/>
    </w:pPr>
    <w:rPr>
      <w:rFonts w:ascii="Tahoma" w:hAnsi="Tahoma" w:cs="Tahoma"/>
      <w:color w:val="auto"/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7746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746DB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a">
    <w:name w:val="Без интервала Знак"/>
    <w:link w:val="ab"/>
    <w:uiPriority w:val="1"/>
    <w:locked/>
    <w:rsid w:val="00680549"/>
    <w:rPr>
      <w:rFonts w:eastAsia="Times New Roman"/>
      <w:szCs w:val="32"/>
    </w:rPr>
  </w:style>
  <w:style w:type="paragraph" w:styleId="ab">
    <w:name w:val="No Spacing"/>
    <w:basedOn w:val="a0"/>
    <w:link w:val="aa"/>
    <w:qFormat/>
    <w:rsid w:val="00680549"/>
    <w:rPr>
      <w:color w:val="auto"/>
      <w:sz w:val="24"/>
      <w:szCs w:val="32"/>
      <w:lang w:eastAsia="en-US"/>
    </w:rPr>
  </w:style>
  <w:style w:type="paragraph" w:styleId="ac">
    <w:name w:val="List Paragraph"/>
    <w:basedOn w:val="a0"/>
    <w:uiPriority w:val="34"/>
    <w:qFormat/>
    <w:rsid w:val="00680549"/>
    <w:pPr>
      <w:ind w:left="720"/>
      <w:contextualSpacing/>
    </w:pPr>
    <w:rPr>
      <w:color w:val="auto"/>
      <w:sz w:val="24"/>
      <w:szCs w:val="24"/>
    </w:rPr>
  </w:style>
  <w:style w:type="paragraph" w:styleId="ad">
    <w:name w:val="Normal (Web)"/>
    <w:basedOn w:val="a0"/>
    <w:uiPriority w:val="99"/>
    <w:rsid w:val="00680549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pple-converted-space">
    <w:name w:val="apple-converted-space"/>
    <w:basedOn w:val="a1"/>
    <w:rsid w:val="00680549"/>
  </w:style>
  <w:style w:type="character" w:styleId="ae">
    <w:name w:val="Strong"/>
    <w:basedOn w:val="a1"/>
    <w:uiPriority w:val="22"/>
    <w:qFormat/>
    <w:rsid w:val="00680549"/>
    <w:rPr>
      <w:b/>
      <w:bCs/>
    </w:rPr>
  </w:style>
  <w:style w:type="character" w:styleId="af">
    <w:name w:val="Emphasis"/>
    <w:basedOn w:val="a1"/>
    <w:uiPriority w:val="20"/>
    <w:qFormat/>
    <w:rsid w:val="00680549"/>
    <w:rPr>
      <w:i/>
      <w:iCs/>
    </w:rPr>
  </w:style>
  <w:style w:type="paragraph" w:customStyle="1" w:styleId="Standard">
    <w:name w:val="Standard"/>
    <w:rsid w:val="00680549"/>
    <w:pPr>
      <w:widowControl w:val="0"/>
      <w:suppressAutoHyphens/>
      <w:autoSpaceDN w:val="0"/>
      <w:spacing w:after="0" w:line="240" w:lineRule="auto"/>
    </w:pPr>
    <w:rPr>
      <w:rFonts w:eastAsia="SimSun, 宋体" w:cs="Tahoma"/>
      <w:kern w:val="3"/>
      <w:lang w:eastAsia="zh-CN" w:bidi="hi-I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68054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80549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3">
    <w:name w:val="Body Text 3"/>
    <w:basedOn w:val="a0"/>
    <w:link w:val="30"/>
    <w:uiPriority w:val="99"/>
    <w:semiHidden/>
    <w:unhideWhenUsed/>
    <w:rsid w:val="00680549"/>
    <w:pPr>
      <w:spacing w:after="120"/>
    </w:pPr>
    <w:rPr>
      <w:color w:val="auto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680549"/>
    <w:rPr>
      <w:rFonts w:eastAsia="Times New Roman"/>
      <w:sz w:val="16"/>
      <w:szCs w:val="16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Standard"/>
    <w:rsid w:val="00680549"/>
    <w:pPr>
      <w:widowControl/>
      <w:ind w:left="720" w:firstLine="700"/>
      <w:jc w:val="both"/>
      <w:textAlignment w:val="baseline"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rsid w:val="00680549"/>
    <w:pPr>
      <w:widowControl/>
      <w:spacing w:after="120" w:line="276" w:lineRule="auto"/>
      <w:textAlignment w:val="baseline"/>
    </w:pPr>
    <w:rPr>
      <w:rFonts w:ascii="Calibri" w:eastAsia="SimSun" w:hAnsi="Calibri" w:cs="F"/>
      <w:sz w:val="22"/>
      <w:szCs w:val="22"/>
      <w:lang w:eastAsia="ru-RU" w:bidi="ar-SA"/>
    </w:rPr>
  </w:style>
  <w:style w:type="paragraph" w:customStyle="1" w:styleId="141">
    <w:name w:val="Основной текст (14)1"/>
    <w:basedOn w:val="Standard"/>
    <w:rsid w:val="00680549"/>
    <w:pPr>
      <w:widowControl/>
      <w:shd w:val="clear" w:color="auto" w:fill="FFFFFF"/>
      <w:spacing w:line="211" w:lineRule="exact"/>
      <w:ind w:firstLine="400"/>
      <w:jc w:val="both"/>
      <w:textAlignment w:val="baseline"/>
    </w:pPr>
    <w:rPr>
      <w:rFonts w:eastAsia="Times New Roman" w:cs="Times New Roman"/>
      <w:i/>
      <w:iCs/>
      <w:sz w:val="20"/>
      <w:szCs w:val="20"/>
      <w:lang w:bidi="ar-SA"/>
    </w:rPr>
  </w:style>
  <w:style w:type="character" w:customStyle="1" w:styleId="1447">
    <w:name w:val="Основной текст (14)47"/>
    <w:basedOn w:val="a1"/>
    <w:rsid w:val="00680549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customStyle="1" w:styleId="Default">
    <w:name w:val="Default"/>
    <w:rsid w:val="00680549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ru-RU"/>
    </w:rPr>
  </w:style>
  <w:style w:type="paragraph" w:customStyle="1" w:styleId="11">
    <w:name w:val="Заголовок 11"/>
    <w:basedOn w:val="Standard"/>
    <w:next w:val="Standard"/>
    <w:rsid w:val="00680549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">
    <w:name w:val="Заголовок 21"/>
    <w:basedOn w:val="Standard"/>
    <w:next w:val="Standard"/>
    <w:rsid w:val="00680549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">
    <w:name w:val="Заголовок 31"/>
    <w:basedOn w:val="Standard"/>
    <w:next w:val="Standard"/>
    <w:rsid w:val="00680549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styleId="af0">
    <w:name w:val="Title"/>
    <w:basedOn w:val="a0"/>
    <w:next w:val="a0"/>
    <w:link w:val="af1"/>
    <w:rsid w:val="00680549"/>
    <w:pPr>
      <w:suppressAutoHyphens/>
      <w:autoSpaceDN w:val="0"/>
      <w:jc w:val="center"/>
      <w:textAlignment w:val="baseline"/>
    </w:pPr>
    <w:rPr>
      <w:b/>
      <w:bCs/>
      <w:color w:val="auto"/>
      <w:kern w:val="3"/>
      <w:sz w:val="32"/>
      <w:szCs w:val="20"/>
      <w:lang w:val="en-US" w:eastAsia="zh-CN"/>
    </w:rPr>
  </w:style>
  <w:style w:type="character" w:customStyle="1" w:styleId="af1">
    <w:name w:val="Заголовок Знак"/>
    <w:basedOn w:val="a1"/>
    <w:link w:val="af0"/>
    <w:rsid w:val="00680549"/>
    <w:rPr>
      <w:rFonts w:eastAsia="Times New Roman"/>
      <w:b/>
      <w:bCs/>
      <w:kern w:val="3"/>
      <w:sz w:val="32"/>
      <w:szCs w:val="20"/>
      <w:lang w:val="en-US" w:eastAsia="zh-CN"/>
    </w:rPr>
  </w:style>
  <w:style w:type="numbering" w:customStyle="1" w:styleId="WW8Num18">
    <w:name w:val="WW8Num18"/>
    <w:basedOn w:val="a3"/>
    <w:rsid w:val="00680549"/>
    <w:pPr>
      <w:numPr>
        <w:numId w:val="1"/>
      </w:numPr>
    </w:pPr>
  </w:style>
  <w:style w:type="numbering" w:customStyle="1" w:styleId="WW8Num35">
    <w:name w:val="WW8Num35"/>
    <w:basedOn w:val="a3"/>
    <w:rsid w:val="00680549"/>
    <w:pPr>
      <w:numPr>
        <w:numId w:val="2"/>
      </w:numPr>
    </w:pPr>
  </w:style>
  <w:style w:type="numbering" w:customStyle="1" w:styleId="WW8Num41">
    <w:name w:val="WW8Num41"/>
    <w:basedOn w:val="a3"/>
    <w:rsid w:val="00680549"/>
    <w:pPr>
      <w:numPr>
        <w:numId w:val="3"/>
      </w:numPr>
    </w:pPr>
  </w:style>
  <w:style w:type="numbering" w:customStyle="1" w:styleId="WW8Num42">
    <w:name w:val="WW8Num42"/>
    <w:basedOn w:val="a3"/>
    <w:rsid w:val="00680549"/>
    <w:pPr>
      <w:numPr>
        <w:numId w:val="4"/>
      </w:numPr>
    </w:pPr>
  </w:style>
  <w:style w:type="numbering" w:customStyle="1" w:styleId="WW8Num9">
    <w:name w:val="WW8Num9"/>
    <w:basedOn w:val="a3"/>
    <w:rsid w:val="006E05A3"/>
    <w:pPr>
      <w:numPr>
        <w:numId w:val="5"/>
      </w:numPr>
    </w:pPr>
  </w:style>
  <w:style w:type="character" w:customStyle="1" w:styleId="FontStyle12">
    <w:name w:val="Font Style12"/>
    <w:basedOn w:val="a1"/>
    <w:rsid w:val="003536AE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1"/>
    <w:rsid w:val="003536A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0"/>
    <w:rsid w:val="003536AE"/>
    <w:pPr>
      <w:widowControl w:val="0"/>
      <w:autoSpaceDE w:val="0"/>
      <w:autoSpaceDN w:val="0"/>
      <w:adjustRightInd w:val="0"/>
      <w:spacing w:line="269" w:lineRule="exact"/>
      <w:jc w:val="both"/>
    </w:pPr>
    <w:rPr>
      <w:color w:val="auto"/>
      <w:sz w:val="24"/>
      <w:szCs w:val="24"/>
    </w:rPr>
  </w:style>
  <w:style w:type="paragraph" w:customStyle="1" w:styleId="Style3">
    <w:name w:val="Style3"/>
    <w:basedOn w:val="a0"/>
    <w:rsid w:val="003536AE"/>
    <w:pPr>
      <w:widowControl w:val="0"/>
      <w:autoSpaceDE w:val="0"/>
      <w:autoSpaceDN w:val="0"/>
      <w:adjustRightInd w:val="0"/>
      <w:spacing w:line="269" w:lineRule="exact"/>
    </w:pPr>
    <w:rPr>
      <w:color w:val="auto"/>
      <w:sz w:val="24"/>
      <w:szCs w:val="24"/>
    </w:rPr>
  </w:style>
  <w:style w:type="character" w:customStyle="1" w:styleId="c3c8">
    <w:name w:val="c3 c8"/>
    <w:basedOn w:val="a1"/>
    <w:rsid w:val="00DE2D7D"/>
  </w:style>
  <w:style w:type="paragraph" w:customStyle="1" w:styleId="c4">
    <w:name w:val="c4"/>
    <w:basedOn w:val="a0"/>
    <w:rsid w:val="00DE2D7D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3c6">
    <w:name w:val="c3 c6"/>
    <w:basedOn w:val="a1"/>
    <w:rsid w:val="00DE2D7D"/>
  </w:style>
  <w:style w:type="character" w:customStyle="1" w:styleId="c3">
    <w:name w:val="c3"/>
    <w:basedOn w:val="a1"/>
    <w:rsid w:val="00DE2D7D"/>
  </w:style>
  <w:style w:type="character" w:customStyle="1" w:styleId="20">
    <w:name w:val="Основной текст (2)"/>
    <w:basedOn w:val="a1"/>
    <w:rsid w:val="00441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1"/>
    <w:link w:val="210"/>
    <w:rsid w:val="002322E6"/>
    <w:rPr>
      <w:rFonts w:eastAsia="Times New Roman"/>
      <w:shd w:val="clear" w:color="auto" w:fill="FFFFFF"/>
    </w:rPr>
  </w:style>
  <w:style w:type="paragraph" w:customStyle="1" w:styleId="210">
    <w:name w:val="Основной текст (2)1"/>
    <w:basedOn w:val="a0"/>
    <w:link w:val="22"/>
    <w:rsid w:val="002322E6"/>
    <w:pPr>
      <w:widowControl w:val="0"/>
      <w:shd w:val="clear" w:color="auto" w:fill="FFFFFF"/>
      <w:spacing w:after="4620" w:line="245" w:lineRule="exact"/>
      <w:ind w:hanging="540"/>
    </w:pPr>
    <w:rPr>
      <w:color w:val="auto"/>
      <w:sz w:val="24"/>
      <w:szCs w:val="24"/>
      <w:lang w:eastAsia="en-US"/>
    </w:rPr>
  </w:style>
  <w:style w:type="character" w:customStyle="1" w:styleId="9">
    <w:name w:val="Основной текст (9)_"/>
    <w:basedOn w:val="a1"/>
    <w:link w:val="91"/>
    <w:rsid w:val="002322E6"/>
    <w:rPr>
      <w:rFonts w:eastAsia="Times New Roman"/>
      <w:b/>
      <w:bCs/>
      <w:sz w:val="23"/>
      <w:szCs w:val="23"/>
      <w:shd w:val="clear" w:color="auto" w:fill="FFFFFF"/>
    </w:rPr>
  </w:style>
  <w:style w:type="paragraph" w:customStyle="1" w:styleId="91">
    <w:name w:val="Основной текст (9)1"/>
    <w:basedOn w:val="a0"/>
    <w:link w:val="9"/>
    <w:rsid w:val="002322E6"/>
    <w:pPr>
      <w:widowControl w:val="0"/>
      <w:shd w:val="clear" w:color="auto" w:fill="FFFFFF"/>
      <w:spacing w:before="4620" w:line="245" w:lineRule="exact"/>
    </w:pPr>
    <w:rPr>
      <w:b/>
      <w:bCs/>
      <w:color w:val="auto"/>
      <w:sz w:val="23"/>
      <w:szCs w:val="23"/>
      <w:lang w:eastAsia="en-US"/>
    </w:rPr>
  </w:style>
  <w:style w:type="character" w:customStyle="1" w:styleId="90">
    <w:name w:val="Основной текст (9)"/>
    <w:basedOn w:val="9"/>
    <w:rsid w:val="002322E6"/>
    <w:rPr>
      <w:rFonts w:eastAsia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styleId="af2">
    <w:name w:val="header"/>
    <w:basedOn w:val="a0"/>
    <w:link w:val="af3"/>
    <w:uiPriority w:val="99"/>
    <w:rsid w:val="007654C5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7654C5"/>
    <w:rPr>
      <w:rFonts w:eastAsia="Times New Roman"/>
      <w:lang w:eastAsia="ru-RU"/>
    </w:rPr>
  </w:style>
  <w:style w:type="numbering" w:customStyle="1" w:styleId="List0">
    <w:name w:val="List 0"/>
    <w:basedOn w:val="a3"/>
    <w:rsid w:val="00702D92"/>
    <w:pPr>
      <w:numPr>
        <w:numId w:val="8"/>
      </w:numPr>
    </w:pPr>
  </w:style>
  <w:style w:type="paragraph" w:customStyle="1" w:styleId="a">
    <w:name w:val="Перечень"/>
    <w:basedOn w:val="a0"/>
    <w:next w:val="a0"/>
    <w:link w:val="af4"/>
    <w:qFormat/>
    <w:rsid w:val="00702D92"/>
    <w:pPr>
      <w:numPr>
        <w:numId w:val="9"/>
      </w:numPr>
      <w:suppressAutoHyphens/>
      <w:spacing w:line="360" w:lineRule="auto"/>
      <w:ind w:left="0" w:firstLine="284"/>
      <w:jc w:val="both"/>
    </w:pPr>
    <w:rPr>
      <w:rFonts w:eastAsia="Calibri"/>
      <w:color w:val="auto"/>
      <w:szCs w:val="20"/>
      <w:u w:color="000000"/>
      <w:bdr w:val="nil"/>
    </w:rPr>
  </w:style>
  <w:style w:type="character" w:customStyle="1" w:styleId="af4">
    <w:name w:val="Перечень Знак"/>
    <w:link w:val="a"/>
    <w:rsid w:val="00702D92"/>
    <w:rPr>
      <w:rFonts w:eastAsia="Calibri"/>
      <w:sz w:val="28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9E22D-1AE0-49FE-AAC0-BCF0059A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4557</Words>
  <Characters>25977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СШ № 45</Company>
  <LinksUpToDate>false</LinksUpToDate>
  <CharactersWithSpaces>30474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87tochkarosta@rambler.ru</cp:lastModifiedBy>
  <cp:revision>8</cp:revision>
  <cp:lastPrinted>2019-10-11T06:23:00Z</cp:lastPrinted>
  <dcterms:created xsi:type="dcterms:W3CDTF">2022-12-28T19:31:00Z</dcterms:created>
  <dcterms:modified xsi:type="dcterms:W3CDTF">2023-01-09T06:36:00Z</dcterms:modified>
</cp:coreProperties>
</file>